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2E" w:rsidRDefault="009D602E" w:rsidP="00AE18FA">
      <w:pPr>
        <w:spacing w:after="0"/>
        <w:jc w:val="right"/>
        <w:rPr>
          <w:rFonts w:ascii="Bookman Old Style" w:hAnsi="Bookman Old Style"/>
          <w:sz w:val="20"/>
          <w:szCs w:val="24"/>
        </w:rPr>
      </w:pPr>
      <w:r w:rsidRPr="0046727C">
        <w:rPr>
          <w:rFonts w:ascii="Bookman Old Style" w:hAnsi="Bookman Old Style"/>
          <w:sz w:val="20"/>
          <w:szCs w:val="24"/>
          <w:lang w:val="en-US"/>
        </w:rPr>
        <w:t xml:space="preserve">2014 </w:t>
      </w:r>
      <w:r w:rsidRPr="0046727C">
        <w:rPr>
          <w:rFonts w:ascii="Bookman Old Style" w:hAnsi="Bookman Old Style"/>
          <w:sz w:val="20"/>
          <w:szCs w:val="24"/>
        </w:rPr>
        <w:t>m.</w:t>
      </w:r>
      <w:r>
        <w:rPr>
          <w:rFonts w:ascii="Bookman Old Style" w:hAnsi="Bookman Old Style"/>
          <w:sz w:val="20"/>
          <w:szCs w:val="24"/>
        </w:rPr>
        <w:t xml:space="preserve"> l</w:t>
      </w:r>
      <w:r w:rsidR="000F3B7B">
        <w:rPr>
          <w:rFonts w:ascii="Bookman Old Style" w:hAnsi="Bookman Old Style"/>
          <w:sz w:val="20"/>
          <w:szCs w:val="24"/>
        </w:rPr>
        <w:t>apkrič</w:t>
      </w:r>
      <w:r>
        <w:rPr>
          <w:rFonts w:ascii="Bookman Old Style" w:hAnsi="Bookman Old Style"/>
          <w:sz w:val="20"/>
          <w:szCs w:val="24"/>
        </w:rPr>
        <w:t xml:space="preserve">io </w:t>
      </w:r>
      <w:r w:rsidR="000F3B7B">
        <w:rPr>
          <w:rFonts w:ascii="Bookman Old Style" w:hAnsi="Bookman Old Style"/>
          <w:sz w:val="20"/>
          <w:szCs w:val="24"/>
          <w:lang w:val="ru-RU"/>
        </w:rPr>
        <w:t>3</w:t>
      </w:r>
      <w:r>
        <w:rPr>
          <w:rFonts w:ascii="Bookman Old Style" w:hAnsi="Bookman Old Style"/>
          <w:sz w:val="20"/>
          <w:szCs w:val="24"/>
          <w:lang w:val="en-US"/>
        </w:rPr>
        <w:t xml:space="preserve"> d.</w:t>
      </w:r>
      <w:r w:rsidRPr="0046727C">
        <w:rPr>
          <w:rFonts w:ascii="Bookman Old Style" w:hAnsi="Bookman Old Style"/>
          <w:sz w:val="20"/>
          <w:szCs w:val="24"/>
        </w:rPr>
        <w:t xml:space="preserve"> redakcija</w:t>
      </w:r>
    </w:p>
    <w:p w:rsidR="00AE18FA" w:rsidRDefault="00AE18FA" w:rsidP="009D602E">
      <w:pPr>
        <w:jc w:val="right"/>
        <w:rPr>
          <w:rFonts w:ascii="Bookman Old Style" w:hAnsi="Bookman Old Style"/>
          <w:sz w:val="20"/>
          <w:szCs w:val="24"/>
        </w:rPr>
      </w:pPr>
      <w:r>
        <w:rPr>
          <w:rFonts w:ascii="Bookman Old Style" w:hAnsi="Bookman Old Style"/>
          <w:sz w:val="20"/>
          <w:szCs w:val="24"/>
        </w:rPr>
        <w:t>Moteriškumo mokykla Shakti</w:t>
      </w:r>
    </w:p>
    <w:p w:rsidR="009D602E" w:rsidRPr="003A309C" w:rsidRDefault="009D602E" w:rsidP="009D602E">
      <w:pPr>
        <w:jc w:val="right"/>
        <w:rPr>
          <w:rFonts w:ascii="Book Antiqua" w:hAnsi="Book Antiqua"/>
          <w:sz w:val="24"/>
          <w:szCs w:val="24"/>
        </w:rPr>
      </w:pPr>
    </w:p>
    <w:p w:rsidR="009D602E" w:rsidRPr="003A309C" w:rsidRDefault="009D602E" w:rsidP="009D602E">
      <w:pPr>
        <w:jc w:val="center"/>
        <w:rPr>
          <w:rFonts w:ascii="Book Antiqua" w:hAnsi="Book Antiqua"/>
          <w:b/>
          <w:sz w:val="28"/>
        </w:rPr>
      </w:pPr>
      <w:r w:rsidRPr="003A309C">
        <w:rPr>
          <w:rFonts w:ascii="Book Antiqua" w:hAnsi="Book Antiqua"/>
          <w:b/>
          <w:sz w:val="28"/>
        </w:rPr>
        <w:t>Rytietiškų šokių festivalis „Shakti Shine“</w:t>
      </w:r>
    </w:p>
    <w:p w:rsidR="009D602E" w:rsidRPr="003A309C" w:rsidRDefault="009D602E" w:rsidP="009D602E">
      <w:pPr>
        <w:jc w:val="center"/>
        <w:rPr>
          <w:rFonts w:ascii="Book Antiqua" w:hAnsi="Book Antiqua"/>
          <w:sz w:val="24"/>
          <w:szCs w:val="24"/>
        </w:rPr>
      </w:pPr>
      <w:r w:rsidRPr="003A309C">
        <w:rPr>
          <w:rFonts w:ascii="Book Antiqua" w:hAnsi="Book Antiqua"/>
          <w:sz w:val="24"/>
          <w:szCs w:val="24"/>
        </w:rPr>
        <w:t>RYTIETIŠKŲ ŠOKIŲ KONKURSAS</w:t>
      </w:r>
    </w:p>
    <w:p w:rsidR="009D602E" w:rsidRPr="003A309C" w:rsidRDefault="009D602E" w:rsidP="009D602E">
      <w:pPr>
        <w:spacing w:after="0"/>
        <w:jc w:val="center"/>
        <w:rPr>
          <w:rFonts w:ascii="Book Antiqua" w:hAnsi="Book Antiqua"/>
          <w:sz w:val="24"/>
          <w:szCs w:val="24"/>
        </w:rPr>
      </w:pPr>
      <w:r w:rsidRPr="003A309C">
        <w:rPr>
          <w:rFonts w:ascii="Book Antiqua" w:hAnsi="Book Antiqua"/>
          <w:sz w:val="24"/>
          <w:szCs w:val="24"/>
        </w:rPr>
        <w:t>REGLAMENTAS</w:t>
      </w:r>
    </w:p>
    <w:p w:rsidR="009D602E" w:rsidRPr="003A309C" w:rsidRDefault="009D602E" w:rsidP="009D602E">
      <w:pPr>
        <w:spacing w:after="0"/>
        <w:jc w:val="center"/>
        <w:rPr>
          <w:rFonts w:ascii="Book Antiqua" w:hAnsi="Book Antiqua"/>
          <w:sz w:val="24"/>
          <w:szCs w:val="24"/>
        </w:rPr>
      </w:pPr>
    </w:p>
    <w:p w:rsidR="009D602E" w:rsidRPr="00BB5B6C" w:rsidRDefault="009D602E" w:rsidP="009D602E">
      <w:pPr>
        <w:spacing w:after="0" w:line="360" w:lineRule="auto"/>
        <w:jc w:val="both"/>
        <w:rPr>
          <w:rFonts w:ascii="Book Antiqua" w:hAnsi="Book Antiqua"/>
          <w:sz w:val="24"/>
          <w:szCs w:val="24"/>
        </w:rPr>
      </w:pPr>
      <w:r w:rsidRPr="003A309C">
        <w:rPr>
          <w:rFonts w:ascii="Book Antiqua" w:hAnsi="Book Antiqua"/>
          <w:b/>
          <w:sz w:val="24"/>
          <w:szCs w:val="24"/>
        </w:rPr>
        <w:t>Konkurso data:</w:t>
      </w:r>
      <w:r w:rsidRPr="003A309C">
        <w:rPr>
          <w:rFonts w:ascii="Book Antiqua" w:hAnsi="Book Antiqua"/>
          <w:sz w:val="24"/>
          <w:szCs w:val="24"/>
        </w:rPr>
        <w:t xml:space="preserve"> </w:t>
      </w:r>
      <w:r w:rsidRPr="00BB5B6C">
        <w:rPr>
          <w:rFonts w:ascii="Book Antiqua" w:hAnsi="Book Antiqua"/>
          <w:sz w:val="24"/>
          <w:szCs w:val="24"/>
        </w:rPr>
        <w:t>2014 m. lapkričio 22 d.</w:t>
      </w:r>
    </w:p>
    <w:p w:rsidR="009D602E" w:rsidRPr="00BB5B6C" w:rsidRDefault="009D602E" w:rsidP="009D602E">
      <w:pPr>
        <w:spacing w:after="0" w:line="360" w:lineRule="auto"/>
        <w:jc w:val="both"/>
        <w:rPr>
          <w:rFonts w:ascii="Book Antiqua" w:hAnsi="Book Antiqua"/>
          <w:sz w:val="24"/>
          <w:szCs w:val="24"/>
        </w:rPr>
      </w:pPr>
      <w:r w:rsidRPr="00BB5B6C">
        <w:rPr>
          <w:rFonts w:ascii="Book Antiqua" w:hAnsi="Book Antiqua"/>
          <w:b/>
          <w:sz w:val="24"/>
          <w:szCs w:val="24"/>
        </w:rPr>
        <w:t>Vieta:</w:t>
      </w:r>
      <w:r w:rsidRPr="00BB5B6C">
        <w:rPr>
          <w:rFonts w:ascii="Book Antiqua" w:hAnsi="Book Antiqua"/>
          <w:sz w:val="24"/>
          <w:szCs w:val="24"/>
        </w:rPr>
        <w:t xml:space="preserve"> Vilniuje, </w:t>
      </w:r>
      <w:r w:rsidR="00277AF3" w:rsidRPr="00BB5B6C">
        <w:rPr>
          <w:rFonts w:ascii="Book Antiqua" w:hAnsi="Book Antiqua"/>
          <w:sz w:val="24"/>
          <w:szCs w:val="24"/>
        </w:rPr>
        <w:t>Konstitucijos pr. 25</w:t>
      </w:r>
      <w:r w:rsidR="00277AF3">
        <w:rPr>
          <w:rFonts w:ascii="Book Antiqua" w:hAnsi="Book Antiqua"/>
          <w:sz w:val="24"/>
          <w:szCs w:val="24"/>
        </w:rPr>
        <w:t xml:space="preserve">, </w:t>
      </w:r>
      <w:r w:rsidRPr="00BB5B6C">
        <w:rPr>
          <w:rFonts w:ascii="Book Antiqua" w:hAnsi="Book Antiqua"/>
          <w:sz w:val="24"/>
          <w:szCs w:val="24"/>
        </w:rPr>
        <w:t>Lietuvos vaikų ir jaunimo centr</w:t>
      </w:r>
      <w:r w:rsidR="00BB5B6C">
        <w:rPr>
          <w:rFonts w:ascii="Book Antiqua" w:hAnsi="Book Antiqua"/>
          <w:sz w:val="24"/>
          <w:szCs w:val="24"/>
        </w:rPr>
        <w:t>as</w:t>
      </w:r>
      <w:r w:rsidRPr="00BB5B6C">
        <w:rPr>
          <w:rFonts w:ascii="Book Antiqua" w:hAnsi="Book Antiqua"/>
          <w:sz w:val="24"/>
          <w:szCs w:val="24"/>
        </w:rPr>
        <w:t>,</w:t>
      </w:r>
      <w:r w:rsidR="00277AF3">
        <w:rPr>
          <w:rFonts w:ascii="Book Antiqua" w:hAnsi="Book Antiqua"/>
          <w:sz w:val="24"/>
          <w:szCs w:val="24"/>
        </w:rPr>
        <w:t xml:space="preserve"> Didžioji salė</w:t>
      </w:r>
      <w:r w:rsidRPr="00BB5B6C">
        <w:rPr>
          <w:rFonts w:ascii="Book Antiqua" w:hAnsi="Book Antiqua"/>
          <w:sz w:val="24"/>
          <w:szCs w:val="24"/>
        </w:rPr>
        <w:t xml:space="preserve">. </w:t>
      </w:r>
    </w:p>
    <w:p w:rsidR="009D602E" w:rsidRPr="003A309C" w:rsidRDefault="009D602E" w:rsidP="009D602E">
      <w:pPr>
        <w:spacing w:after="0" w:line="360" w:lineRule="auto"/>
        <w:jc w:val="both"/>
        <w:rPr>
          <w:rFonts w:ascii="Book Antiqua" w:hAnsi="Book Antiqua"/>
          <w:sz w:val="24"/>
          <w:szCs w:val="24"/>
        </w:rPr>
      </w:pPr>
      <w:r w:rsidRPr="003A309C">
        <w:rPr>
          <w:rFonts w:ascii="Book Antiqua" w:hAnsi="Book Antiqua"/>
          <w:b/>
          <w:sz w:val="24"/>
          <w:szCs w:val="24"/>
        </w:rPr>
        <w:t>Dalyvių registracija:</w:t>
      </w:r>
      <w:r w:rsidRPr="003A309C">
        <w:rPr>
          <w:rFonts w:ascii="Book Antiqua" w:hAnsi="Book Antiqua"/>
          <w:sz w:val="24"/>
          <w:szCs w:val="24"/>
        </w:rPr>
        <w:t xml:space="preserve"> 10:30 val.-11:30 val.</w:t>
      </w:r>
    </w:p>
    <w:p w:rsidR="009D602E" w:rsidRPr="003A309C" w:rsidRDefault="009D602E" w:rsidP="009D602E">
      <w:pPr>
        <w:spacing w:after="0" w:line="360" w:lineRule="auto"/>
        <w:jc w:val="both"/>
        <w:rPr>
          <w:rFonts w:ascii="Book Antiqua" w:hAnsi="Book Antiqua"/>
          <w:sz w:val="24"/>
          <w:szCs w:val="24"/>
        </w:rPr>
      </w:pPr>
      <w:r w:rsidRPr="003A309C">
        <w:rPr>
          <w:rFonts w:ascii="Book Antiqua" w:hAnsi="Book Antiqua"/>
          <w:b/>
          <w:sz w:val="24"/>
          <w:szCs w:val="24"/>
        </w:rPr>
        <w:t>Konkurso trukmė:</w:t>
      </w:r>
      <w:r w:rsidRPr="003A309C">
        <w:rPr>
          <w:rFonts w:ascii="Book Antiqua" w:hAnsi="Book Antiqua"/>
          <w:sz w:val="24"/>
          <w:szCs w:val="24"/>
        </w:rPr>
        <w:t xml:space="preserve"> </w:t>
      </w:r>
      <w:r w:rsidRPr="003A309C">
        <w:rPr>
          <w:rFonts w:ascii="Book Antiqua" w:hAnsi="Book Antiqua"/>
          <w:sz w:val="24"/>
          <w:szCs w:val="24"/>
          <w:lang w:val="en-US"/>
        </w:rPr>
        <w:t>12:00 val. – 17:00 (</w:t>
      </w:r>
      <w:proofErr w:type="spellStart"/>
      <w:r w:rsidRPr="003A309C">
        <w:rPr>
          <w:rFonts w:ascii="Book Antiqua" w:hAnsi="Book Antiqua"/>
          <w:sz w:val="24"/>
          <w:szCs w:val="24"/>
          <w:lang w:val="en-US"/>
        </w:rPr>
        <w:t>su</w:t>
      </w:r>
      <w:proofErr w:type="spellEnd"/>
      <w:r w:rsidRPr="003A309C">
        <w:rPr>
          <w:rFonts w:ascii="Book Antiqua" w:hAnsi="Book Antiqua"/>
          <w:sz w:val="24"/>
          <w:szCs w:val="24"/>
          <w:lang w:val="en-US"/>
        </w:rPr>
        <w:t xml:space="preserve"> </w:t>
      </w:r>
      <w:proofErr w:type="spellStart"/>
      <w:r w:rsidRPr="003A309C">
        <w:rPr>
          <w:rFonts w:ascii="Book Antiqua" w:hAnsi="Book Antiqua"/>
          <w:sz w:val="24"/>
          <w:szCs w:val="24"/>
          <w:lang w:val="en-US"/>
        </w:rPr>
        <w:t>pietų</w:t>
      </w:r>
      <w:proofErr w:type="spellEnd"/>
      <w:r w:rsidRPr="003A309C">
        <w:rPr>
          <w:rFonts w:ascii="Book Antiqua" w:hAnsi="Book Antiqua"/>
          <w:sz w:val="24"/>
          <w:szCs w:val="24"/>
          <w:lang w:val="en-US"/>
        </w:rPr>
        <w:t xml:space="preserve"> </w:t>
      </w:r>
      <w:proofErr w:type="spellStart"/>
      <w:r w:rsidRPr="003A309C">
        <w:rPr>
          <w:rFonts w:ascii="Book Antiqua" w:hAnsi="Book Antiqua"/>
          <w:sz w:val="24"/>
          <w:szCs w:val="24"/>
          <w:lang w:val="en-US"/>
        </w:rPr>
        <w:t>pertrauka</w:t>
      </w:r>
      <w:proofErr w:type="spellEnd"/>
      <w:r w:rsidRPr="003A309C">
        <w:rPr>
          <w:rFonts w:ascii="Book Antiqua" w:hAnsi="Book Antiqua"/>
          <w:sz w:val="24"/>
          <w:szCs w:val="24"/>
          <w:lang w:val="en-US"/>
        </w:rPr>
        <w:t>)</w:t>
      </w:r>
    </w:p>
    <w:p w:rsidR="00062266" w:rsidRPr="00062266" w:rsidRDefault="009D602E" w:rsidP="009D602E">
      <w:pPr>
        <w:spacing w:after="0" w:line="360" w:lineRule="auto"/>
        <w:jc w:val="both"/>
        <w:rPr>
          <w:rFonts w:ascii="Book Antiqua" w:hAnsi="Book Antiqua"/>
          <w:sz w:val="24"/>
          <w:szCs w:val="24"/>
        </w:rPr>
      </w:pPr>
      <w:r w:rsidRPr="003A309C">
        <w:rPr>
          <w:rFonts w:ascii="Book Antiqua" w:hAnsi="Book Antiqua"/>
          <w:sz w:val="24"/>
          <w:szCs w:val="24"/>
        </w:rPr>
        <w:t>Apdovanojimai vyks dviem etapais: rezultatų paskelbimas, dalyvių, šokusių nominacijose iki pietų, ir rezultatų paskelbimas, dalyvių, šokusių nominacijose po pietų.</w:t>
      </w:r>
    </w:p>
    <w:p w:rsidR="009D602E" w:rsidRDefault="009D602E" w:rsidP="009D602E">
      <w:pPr>
        <w:spacing w:after="0" w:line="360" w:lineRule="auto"/>
        <w:jc w:val="center"/>
        <w:rPr>
          <w:rFonts w:ascii="Book Antiqua" w:hAnsi="Book Antiqua"/>
          <w:sz w:val="24"/>
          <w:szCs w:val="24"/>
        </w:rPr>
      </w:pPr>
    </w:p>
    <w:p w:rsidR="009D602E" w:rsidRPr="003A309C" w:rsidRDefault="009D602E" w:rsidP="009D602E">
      <w:pPr>
        <w:spacing w:line="360" w:lineRule="auto"/>
        <w:jc w:val="center"/>
        <w:rPr>
          <w:rFonts w:ascii="Book Antiqua" w:hAnsi="Book Antiqua"/>
          <w:sz w:val="24"/>
          <w:szCs w:val="24"/>
        </w:rPr>
      </w:pPr>
      <w:r w:rsidRPr="003A309C">
        <w:rPr>
          <w:rFonts w:ascii="Book Antiqua" w:hAnsi="Book Antiqua"/>
          <w:sz w:val="24"/>
          <w:szCs w:val="24"/>
        </w:rPr>
        <w:t>BENDR</w:t>
      </w:r>
      <w:r>
        <w:rPr>
          <w:rFonts w:ascii="Book Antiqua" w:hAnsi="Book Antiqua"/>
          <w:sz w:val="24"/>
          <w:szCs w:val="24"/>
        </w:rPr>
        <w:t>OSIOS</w:t>
      </w:r>
      <w:r w:rsidRPr="003A309C">
        <w:rPr>
          <w:rFonts w:ascii="Book Antiqua" w:hAnsi="Book Antiqua"/>
          <w:sz w:val="24"/>
          <w:szCs w:val="24"/>
        </w:rPr>
        <w:t xml:space="preserve"> NUOSTAT</w:t>
      </w:r>
      <w:r>
        <w:rPr>
          <w:rFonts w:ascii="Book Antiqua" w:hAnsi="Book Antiqua"/>
          <w:sz w:val="24"/>
          <w:szCs w:val="24"/>
        </w:rPr>
        <w:t>OS</w:t>
      </w:r>
    </w:p>
    <w:p w:rsidR="009D602E" w:rsidRPr="003A309C" w:rsidRDefault="009D602E" w:rsidP="009D602E">
      <w:pPr>
        <w:spacing w:after="0"/>
        <w:jc w:val="both"/>
        <w:rPr>
          <w:rFonts w:ascii="Book Antiqua" w:hAnsi="Book Antiqua"/>
          <w:sz w:val="24"/>
          <w:szCs w:val="24"/>
        </w:rPr>
      </w:pPr>
      <w:r w:rsidRPr="003A309C">
        <w:rPr>
          <w:rFonts w:ascii="Book Antiqua" w:hAnsi="Book Antiqua"/>
          <w:sz w:val="24"/>
          <w:szCs w:val="24"/>
        </w:rPr>
        <w:t xml:space="preserve">Konkurso nominacijos sudaromos pagal šokių stilių, amžių, dalyvių skaičių. </w:t>
      </w:r>
    </w:p>
    <w:p w:rsidR="009D602E" w:rsidRDefault="009D602E" w:rsidP="009D602E">
      <w:pPr>
        <w:spacing w:after="0"/>
        <w:jc w:val="both"/>
        <w:rPr>
          <w:rFonts w:ascii="Book Antiqua" w:hAnsi="Book Antiqua"/>
          <w:sz w:val="24"/>
          <w:szCs w:val="24"/>
        </w:rPr>
      </w:pPr>
      <w:r w:rsidRPr="003A309C">
        <w:rPr>
          <w:rFonts w:ascii="Book Antiqua" w:hAnsi="Book Antiqua"/>
          <w:sz w:val="24"/>
          <w:szCs w:val="24"/>
        </w:rPr>
        <w:t xml:space="preserve">Solo nominacijos skirstomos į mėgėjų ir profesionalų, dalyvis pasirinkęs vieną iš šių nominacijų, negali dalyvauti kitoje. </w:t>
      </w:r>
    </w:p>
    <w:p w:rsidR="009D602E" w:rsidRDefault="009D602E" w:rsidP="009D602E">
      <w:pPr>
        <w:spacing w:after="0"/>
        <w:jc w:val="both"/>
        <w:rPr>
          <w:rFonts w:ascii="Book Antiqua" w:hAnsi="Book Antiqua"/>
          <w:sz w:val="24"/>
          <w:szCs w:val="24"/>
        </w:rPr>
      </w:pPr>
      <w:r w:rsidRPr="003A309C">
        <w:rPr>
          <w:rFonts w:ascii="Book Antiqua" w:hAnsi="Book Antiqua"/>
          <w:sz w:val="24"/>
          <w:szCs w:val="24"/>
        </w:rPr>
        <w:t xml:space="preserve">Dalyviai negali dalyvauti toje pačioje nominacijoje tos pačios sudėties daugiau kaip vieną kartą. </w:t>
      </w:r>
    </w:p>
    <w:p w:rsidR="009D602E" w:rsidRPr="00916E9E" w:rsidRDefault="009D602E" w:rsidP="009D602E">
      <w:pPr>
        <w:jc w:val="both"/>
        <w:rPr>
          <w:rFonts w:ascii="Book Antiqua" w:hAnsi="Book Antiqua"/>
          <w:sz w:val="24"/>
          <w:szCs w:val="24"/>
        </w:rPr>
      </w:pPr>
      <w:r>
        <w:rPr>
          <w:rFonts w:ascii="Book Antiqua" w:hAnsi="Book Antiqua"/>
          <w:sz w:val="24"/>
          <w:szCs w:val="24"/>
        </w:rPr>
        <w:t>Grupės v</w:t>
      </w:r>
      <w:r w:rsidRPr="00916E9E">
        <w:rPr>
          <w:rFonts w:ascii="Book Antiqua" w:hAnsi="Book Antiqua"/>
          <w:sz w:val="24"/>
          <w:szCs w:val="24"/>
        </w:rPr>
        <w:t>adovė (instruktorė) gali dalyvauti grupinėse nominacijose, bet ne kaip pagrindinė (solo) šokėja.</w:t>
      </w:r>
    </w:p>
    <w:p w:rsidR="009D602E" w:rsidRPr="003A309C" w:rsidRDefault="009D602E" w:rsidP="009D602E">
      <w:pPr>
        <w:jc w:val="both"/>
        <w:rPr>
          <w:rFonts w:ascii="Book Antiqua" w:hAnsi="Book Antiqua"/>
          <w:sz w:val="24"/>
        </w:rPr>
      </w:pPr>
      <w:r w:rsidRPr="003A309C">
        <w:rPr>
          <w:rFonts w:ascii="Book Antiqua" w:hAnsi="Book Antiqua"/>
          <w:sz w:val="24"/>
        </w:rPr>
        <w:t xml:space="preserve">Muzika </w:t>
      </w:r>
      <w:r>
        <w:rPr>
          <w:rFonts w:ascii="Book Antiqua" w:hAnsi="Book Antiqua"/>
          <w:sz w:val="24"/>
        </w:rPr>
        <w:t xml:space="preserve">pasirodymui </w:t>
      </w:r>
      <w:r w:rsidRPr="003A309C">
        <w:rPr>
          <w:rFonts w:ascii="Book Antiqua" w:hAnsi="Book Antiqua"/>
          <w:sz w:val="24"/>
        </w:rPr>
        <w:t>gali būti pakartotinai paleista</w:t>
      </w:r>
      <w:r>
        <w:rPr>
          <w:rFonts w:ascii="Book Antiqua" w:hAnsi="Book Antiqua"/>
          <w:sz w:val="24"/>
        </w:rPr>
        <w:t xml:space="preserve"> ir leista dalyviui pradėti iš naujo</w:t>
      </w:r>
      <w:r w:rsidRPr="003A309C">
        <w:rPr>
          <w:rFonts w:ascii="Book Antiqua" w:hAnsi="Book Antiqua"/>
          <w:sz w:val="24"/>
        </w:rPr>
        <w:t xml:space="preserve">, jei dėl organizatorių </w:t>
      </w:r>
      <w:r>
        <w:rPr>
          <w:rFonts w:ascii="Book Antiqua" w:hAnsi="Book Antiqua"/>
          <w:sz w:val="24"/>
        </w:rPr>
        <w:t>kaltės buvo ji paleista netinkamai.</w:t>
      </w:r>
    </w:p>
    <w:p w:rsidR="009D602E" w:rsidRDefault="009D602E" w:rsidP="009D602E">
      <w:pPr>
        <w:jc w:val="both"/>
        <w:rPr>
          <w:rFonts w:ascii="Book Antiqua" w:hAnsi="Book Antiqua"/>
          <w:sz w:val="24"/>
        </w:rPr>
      </w:pPr>
      <w:r>
        <w:rPr>
          <w:rFonts w:ascii="Book Antiqua" w:hAnsi="Book Antiqua"/>
          <w:sz w:val="24"/>
        </w:rPr>
        <w:t>Teisėjai turi teisę nevertinti dalyvio pasirodymo, jei pasirodymas neatitinka nominacijos, taip pat jei atliekama neetiškai, nekorektiškai, pažeidžiant bendras elgesio normas. Teisėjai savo vertinimo lapuose pažymi, kodėl nevertinamas dalyvio pasirodymas. Tokiu atveju, prieš balsų skaičiavimą surengiamas teisėjų susirinkimas ir sprendžiama dėl dalyvio pašalinimo iš konkurso. Pašalinus dalyvį iš konkurso, startinis dalyvio mokestis negrąžinamas.</w:t>
      </w:r>
    </w:p>
    <w:p w:rsidR="009D602E" w:rsidRPr="003A309C" w:rsidRDefault="009D602E" w:rsidP="009D602E">
      <w:pPr>
        <w:jc w:val="both"/>
        <w:rPr>
          <w:rFonts w:ascii="Book Antiqua" w:hAnsi="Book Antiqua"/>
          <w:sz w:val="24"/>
        </w:rPr>
      </w:pPr>
      <w:r>
        <w:rPr>
          <w:rFonts w:ascii="Book Antiqua" w:hAnsi="Book Antiqua"/>
          <w:sz w:val="24"/>
        </w:rPr>
        <w:t>Teisėjų rezultatai ir sprendimai neskundžiami.</w:t>
      </w:r>
    </w:p>
    <w:p w:rsidR="009D602E" w:rsidRDefault="009D602E" w:rsidP="009D602E">
      <w:pPr>
        <w:jc w:val="both"/>
        <w:rPr>
          <w:rFonts w:ascii="Book Antiqua" w:hAnsi="Book Antiqua"/>
          <w:sz w:val="24"/>
        </w:rPr>
      </w:pPr>
      <w:r w:rsidRPr="003A309C">
        <w:rPr>
          <w:rFonts w:ascii="Book Antiqua" w:hAnsi="Book Antiqua"/>
          <w:sz w:val="24"/>
        </w:rPr>
        <w:t xml:space="preserve">Dalyviai sutinka, jog </w:t>
      </w:r>
      <w:r>
        <w:rPr>
          <w:rFonts w:ascii="Book Antiqua" w:hAnsi="Book Antiqua"/>
          <w:sz w:val="24"/>
        </w:rPr>
        <w:t>konkurso metu būtų fotografuojama ir filmuojama ir, kad</w:t>
      </w:r>
      <w:r w:rsidRPr="003A309C">
        <w:rPr>
          <w:rFonts w:ascii="Book Antiqua" w:hAnsi="Book Antiqua"/>
          <w:sz w:val="24"/>
        </w:rPr>
        <w:t xml:space="preserve"> </w:t>
      </w:r>
      <w:r>
        <w:rPr>
          <w:rFonts w:ascii="Book Antiqua" w:hAnsi="Book Antiqua"/>
          <w:sz w:val="24"/>
        </w:rPr>
        <w:t xml:space="preserve">tai </w:t>
      </w:r>
      <w:r w:rsidRPr="003A309C">
        <w:rPr>
          <w:rFonts w:ascii="Book Antiqua" w:hAnsi="Book Antiqua"/>
          <w:sz w:val="24"/>
        </w:rPr>
        <w:t>gali būti panaudot</w:t>
      </w:r>
      <w:r>
        <w:rPr>
          <w:rFonts w:ascii="Book Antiqua" w:hAnsi="Book Antiqua"/>
          <w:sz w:val="24"/>
        </w:rPr>
        <w:t>a</w:t>
      </w:r>
      <w:r w:rsidRPr="003A309C">
        <w:rPr>
          <w:rFonts w:ascii="Book Antiqua" w:hAnsi="Book Antiqua"/>
          <w:sz w:val="24"/>
        </w:rPr>
        <w:t xml:space="preserve"> renginio reklamai.</w:t>
      </w:r>
    </w:p>
    <w:p w:rsidR="009D602E" w:rsidRPr="003A309C" w:rsidRDefault="009D602E" w:rsidP="009D602E">
      <w:pPr>
        <w:jc w:val="center"/>
        <w:rPr>
          <w:rFonts w:ascii="Book Antiqua" w:hAnsi="Book Antiqua"/>
          <w:sz w:val="24"/>
        </w:rPr>
      </w:pPr>
      <w:r>
        <w:rPr>
          <w:rFonts w:ascii="Book Antiqua" w:hAnsi="Book Antiqua"/>
          <w:sz w:val="24"/>
        </w:rPr>
        <w:t>PASIRODYMŲ TRUKMĖ</w:t>
      </w:r>
    </w:p>
    <w:p w:rsidR="009D602E" w:rsidRDefault="009D602E" w:rsidP="009D602E">
      <w:pPr>
        <w:rPr>
          <w:rFonts w:ascii="Book Antiqua" w:hAnsi="Book Antiqua"/>
          <w:sz w:val="24"/>
          <w:szCs w:val="24"/>
        </w:rPr>
      </w:pPr>
      <w:r w:rsidRPr="004E5A6C">
        <w:rPr>
          <w:rFonts w:ascii="Book Antiqua" w:hAnsi="Book Antiqua"/>
          <w:sz w:val="24"/>
          <w:szCs w:val="24"/>
        </w:rPr>
        <w:t>Solo (išskyrus profesionalų solo) šokėjų pasirodymo trukmė ne ilgesnė kaip 3 min.</w:t>
      </w:r>
    </w:p>
    <w:p w:rsidR="009D602E" w:rsidRPr="004E5A6C" w:rsidRDefault="009D602E" w:rsidP="009D602E">
      <w:pPr>
        <w:rPr>
          <w:rFonts w:ascii="Book Antiqua" w:hAnsi="Book Antiqua"/>
          <w:sz w:val="24"/>
          <w:szCs w:val="24"/>
        </w:rPr>
      </w:pPr>
      <w:r w:rsidRPr="004E5A6C">
        <w:rPr>
          <w:rFonts w:ascii="Book Antiqua" w:hAnsi="Book Antiqua"/>
          <w:sz w:val="24"/>
          <w:szCs w:val="24"/>
        </w:rPr>
        <w:t xml:space="preserve">Grupės pasirodymo trukmė ne ilgesnė kaip 4 min. </w:t>
      </w:r>
    </w:p>
    <w:p w:rsidR="009D602E" w:rsidRDefault="009D602E" w:rsidP="009D602E">
      <w:pPr>
        <w:rPr>
          <w:rFonts w:ascii="Book Antiqua" w:hAnsi="Book Antiqua"/>
          <w:sz w:val="24"/>
          <w:szCs w:val="24"/>
          <w:lang w:val="ru-RU"/>
        </w:rPr>
      </w:pPr>
      <w:r>
        <w:rPr>
          <w:rFonts w:ascii="Book Antiqua" w:hAnsi="Book Antiqua"/>
          <w:sz w:val="24"/>
          <w:szCs w:val="24"/>
        </w:rPr>
        <w:t>Klasikinio indiško šokio Kathak</w:t>
      </w:r>
      <w:r w:rsidRPr="004E5A6C">
        <w:rPr>
          <w:rFonts w:ascii="Book Antiqua" w:hAnsi="Book Antiqua"/>
          <w:sz w:val="24"/>
          <w:szCs w:val="24"/>
        </w:rPr>
        <w:t xml:space="preserve"> nominacijoje trukmė ne ilgesnė kaip </w:t>
      </w:r>
      <w:r>
        <w:rPr>
          <w:rFonts w:ascii="Book Antiqua" w:hAnsi="Book Antiqua"/>
          <w:sz w:val="24"/>
          <w:szCs w:val="24"/>
        </w:rPr>
        <w:t>5</w:t>
      </w:r>
      <w:r w:rsidRPr="004E5A6C">
        <w:rPr>
          <w:rFonts w:ascii="Book Antiqua" w:hAnsi="Book Antiqua"/>
          <w:sz w:val="24"/>
          <w:szCs w:val="24"/>
        </w:rPr>
        <w:t xml:space="preserve"> min.</w:t>
      </w:r>
    </w:p>
    <w:p w:rsidR="00171981" w:rsidRPr="00171981" w:rsidRDefault="00171981" w:rsidP="009D602E">
      <w:pPr>
        <w:rPr>
          <w:rFonts w:ascii="Book Antiqua" w:hAnsi="Book Antiqua"/>
          <w:sz w:val="24"/>
          <w:szCs w:val="24"/>
          <w:lang w:val="ru-RU"/>
        </w:rPr>
      </w:pPr>
    </w:p>
    <w:p w:rsidR="00FF2469" w:rsidRDefault="00FF2469" w:rsidP="00FF2469">
      <w:pPr>
        <w:jc w:val="center"/>
        <w:rPr>
          <w:rFonts w:ascii="Book Antiqua" w:hAnsi="Book Antiqua"/>
          <w:sz w:val="24"/>
          <w:szCs w:val="24"/>
        </w:rPr>
      </w:pPr>
      <w:r>
        <w:rPr>
          <w:rFonts w:ascii="Book Antiqua" w:hAnsi="Book Antiqua"/>
          <w:sz w:val="24"/>
          <w:szCs w:val="24"/>
        </w:rPr>
        <w:lastRenderedPageBreak/>
        <w:t>SĄVOKOS</w:t>
      </w:r>
    </w:p>
    <w:p w:rsidR="00FF2469" w:rsidRPr="00A21070" w:rsidRDefault="00FF2469" w:rsidP="00FF2469">
      <w:pPr>
        <w:rPr>
          <w:rFonts w:ascii="Book Antiqua" w:hAnsi="Book Antiqua"/>
          <w:sz w:val="24"/>
          <w:szCs w:val="24"/>
        </w:rPr>
      </w:pPr>
      <w:r>
        <w:rPr>
          <w:rFonts w:ascii="Book Antiqua" w:hAnsi="Book Antiqua"/>
          <w:sz w:val="24"/>
          <w:szCs w:val="24"/>
        </w:rPr>
        <w:t>Vaikai – iki 13 metų</w:t>
      </w:r>
    </w:p>
    <w:p w:rsidR="00FF2469" w:rsidRPr="008A7E89" w:rsidRDefault="00FF2469" w:rsidP="00FF2469">
      <w:pPr>
        <w:rPr>
          <w:rFonts w:ascii="Book Antiqua" w:hAnsi="Book Antiqua"/>
          <w:sz w:val="24"/>
          <w:szCs w:val="24"/>
        </w:rPr>
      </w:pPr>
      <w:r>
        <w:rPr>
          <w:rFonts w:ascii="Book Antiqua" w:hAnsi="Book Antiqua"/>
          <w:sz w:val="24"/>
          <w:szCs w:val="24"/>
        </w:rPr>
        <w:t xml:space="preserve">Jauniai </w:t>
      </w:r>
      <w:r w:rsidRPr="008A7E89">
        <w:rPr>
          <w:rFonts w:ascii="Book Antiqua" w:hAnsi="Book Antiqua"/>
          <w:sz w:val="24"/>
          <w:szCs w:val="24"/>
        </w:rPr>
        <w:t>– nuo 14 iki 18 metų</w:t>
      </w:r>
    </w:p>
    <w:p w:rsidR="00FF2469" w:rsidRPr="008A7E89" w:rsidRDefault="00FF2469" w:rsidP="00FF2469">
      <w:pPr>
        <w:rPr>
          <w:rFonts w:ascii="Book Antiqua" w:hAnsi="Book Antiqua"/>
          <w:sz w:val="24"/>
          <w:szCs w:val="24"/>
        </w:rPr>
      </w:pPr>
      <w:r w:rsidRPr="008A7E89">
        <w:rPr>
          <w:rFonts w:ascii="Book Antiqua" w:hAnsi="Book Antiqua"/>
          <w:sz w:val="24"/>
          <w:szCs w:val="24"/>
        </w:rPr>
        <w:t>Suaugę – nuo 19 iki 40 metų</w:t>
      </w:r>
    </w:p>
    <w:p w:rsidR="00FF2469" w:rsidRPr="008A7E89" w:rsidRDefault="00FF2469" w:rsidP="00FF2469">
      <w:pPr>
        <w:rPr>
          <w:rFonts w:ascii="Book Antiqua" w:hAnsi="Book Antiqua"/>
          <w:sz w:val="24"/>
          <w:szCs w:val="24"/>
        </w:rPr>
      </w:pPr>
      <w:r w:rsidRPr="008A7E89">
        <w:rPr>
          <w:rFonts w:ascii="Book Antiqua" w:hAnsi="Book Antiqua"/>
          <w:sz w:val="24"/>
          <w:szCs w:val="24"/>
        </w:rPr>
        <w:t>Vyresni – nuo 41 metų</w:t>
      </w:r>
    </w:p>
    <w:p w:rsidR="00FF2469" w:rsidRDefault="00FF2469" w:rsidP="00FF2469">
      <w:pPr>
        <w:rPr>
          <w:rFonts w:ascii="Book Antiqua" w:hAnsi="Book Antiqua"/>
          <w:sz w:val="24"/>
          <w:szCs w:val="24"/>
        </w:rPr>
      </w:pPr>
      <w:r>
        <w:rPr>
          <w:rFonts w:ascii="Book Antiqua" w:hAnsi="Book Antiqua"/>
          <w:sz w:val="24"/>
          <w:szCs w:val="24"/>
        </w:rPr>
        <w:t>Solo – šoka viena šokėja</w:t>
      </w:r>
    </w:p>
    <w:p w:rsidR="00FF2469" w:rsidRDefault="00FF2469" w:rsidP="00FF2469">
      <w:pPr>
        <w:rPr>
          <w:rFonts w:ascii="Book Antiqua" w:hAnsi="Book Antiqua"/>
          <w:sz w:val="24"/>
          <w:szCs w:val="24"/>
        </w:rPr>
      </w:pPr>
      <w:r>
        <w:rPr>
          <w:rFonts w:ascii="Book Antiqua" w:hAnsi="Book Antiqua"/>
          <w:sz w:val="24"/>
          <w:szCs w:val="24"/>
        </w:rPr>
        <w:t xml:space="preserve">Mažos grupės (kai grupėje šoka </w:t>
      </w:r>
      <w:r w:rsidRPr="008A7E89">
        <w:rPr>
          <w:rFonts w:ascii="Book Antiqua" w:hAnsi="Book Antiqua"/>
          <w:sz w:val="24"/>
          <w:szCs w:val="24"/>
        </w:rPr>
        <w:t xml:space="preserve">nuo 2 iki 5 </w:t>
      </w:r>
      <w:r>
        <w:rPr>
          <w:rFonts w:ascii="Book Antiqua" w:hAnsi="Book Antiqua"/>
          <w:sz w:val="24"/>
          <w:szCs w:val="24"/>
        </w:rPr>
        <w:t>š</w:t>
      </w:r>
      <w:r w:rsidRPr="008A7E89">
        <w:rPr>
          <w:rFonts w:ascii="Book Antiqua" w:hAnsi="Book Antiqua"/>
          <w:sz w:val="24"/>
          <w:szCs w:val="24"/>
        </w:rPr>
        <w:t>ok</w:t>
      </w:r>
      <w:r>
        <w:rPr>
          <w:rFonts w:ascii="Book Antiqua" w:hAnsi="Book Antiqua"/>
          <w:sz w:val="24"/>
          <w:szCs w:val="24"/>
        </w:rPr>
        <w:t>ėjų)</w:t>
      </w:r>
    </w:p>
    <w:p w:rsidR="00FF2469" w:rsidRDefault="00FF2469" w:rsidP="00FF2469">
      <w:pPr>
        <w:rPr>
          <w:rFonts w:ascii="Book Antiqua" w:hAnsi="Book Antiqua"/>
          <w:sz w:val="24"/>
          <w:szCs w:val="24"/>
        </w:rPr>
      </w:pPr>
      <w:r>
        <w:rPr>
          <w:rFonts w:ascii="Book Antiqua" w:hAnsi="Book Antiqua"/>
          <w:sz w:val="24"/>
          <w:szCs w:val="24"/>
        </w:rPr>
        <w:t xml:space="preserve">Didelės grupės (kai grupėje šoka daugiau nei </w:t>
      </w:r>
      <w:r w:rsidRPr="008A7E89">
        <w:rPr>
          <w:rFonts w:ascii="Book Antiqua" w:hAnsi="Book Antiqua"/>
          <w:sz w:val="24"/>
          <w:szCs w:val="24"/>
        </w:rPr>
        <w:t>5</w:t>
      </w:r>
      <w:r>
        <w:rPr>
          <w:rFonts w:ascii="Book Antiqua" w:hAnsi="Book Antiqua"/>
          <w:sz w:val="24"/>
          <w:szCs w:val="24"/>
        </w:rPr>
        <w:t xml:space="preserve"> šokėjos)</w:t>
      </w:r>
    </w:p>
    <w:p w:rsidR="009D602E" w:rsidRPr="00DF10AD" w:rsidRDefault="009D602E" w:rsidP="009D602E">
      <w:pPr>
        <w:jc w:val="center"/>
        <w:rPr>
          <w:rFonts w:ascii="Book Antiqua" w:hAnsi="Book Antiqua"/>
          <w:sz w:val="24"/>
          <w:szCs w:val="24"/>
        </w:rPr>
      </w:pPr>
      <w:r>
        <w:rPr>
          <w:rFonts w:ascii="Book Antiqua" w:hAnsi="Book Antiqua"/>
          <w:sz w:val="24"/>
          <w:szCs w:val="24"/>
        </w:rPr>
        <w:t>NOMINACIJOS</w:t>
      </w:r>
    </w:p>
    <w:p w:rsidR="009D602E" w:rsidRDefault="009D602E" w:rsidP="009D602E">
      <w:pPr>
        <w:rPr>
          <w:rFonts w:ascii="Book Antiqua" w:hAnsi="Book Antiqua"/>
          <w:b/>
          <w:sz w:val="24"/>
          <w:szCs w:val="24"/>
        </w:rPr>
      </w:pPr>
      <w:r>
        <w:rPr>
          <w:rFonts w:ascii="Book Antiqua" w:hAnsi="Book Antiqua"/>
          <w:b/>
          <w:sz w:val="24"/>
          <w:szCs w:val="24"/>
        </w:rPr>
        <w:t>Oriental nominacijos:</w:t>
      </w:r>
    </w:p>
    <w:p w:rsidR="009D602E" w:rsidRPr="00572193" w:rsidRDefault="009D602E" w:rsidP="009D602E">
      <w:pPr>
        <w:rPr>
          <w:rFonts w:ascii="Book Antiqua" w:hAnsi="Book Antiqua"/>
          <w:sz w:val="24"/>
          <w:szCs w:val="24"/>
        </w:rPr>
      </w:pPr>
      <w:r w:rsidRPr="00572193">
        <w:rPr>
          <w:rFonts w:ascii="Book Antiqua" w:hAnsi="Book Antiqua"/>
          <w:sz w:val="24"/>
          <w:szCs w:val="24"/>
          <w:lang w:val="en-US"/>
        </w:rPr>
        <w:t xml:space="preserve">1. </w:t>
      </w:r>
      <w:r w:rsidRPr="00572193">
        <w:rPr>
          <w:rFonts w:ascii="Book Antiqua" w:hAnsi="Book Antiqua"/>
          <w:sz w:val="24"/>
          <w:szCs w:val="24"/>
        </w:rPr>
        <w:t>Oriental vaikų solo</w:t>
      </w:r>
    </w:p>
    <w:p w:rsidR="009D602E" w:rsidRPr="00572193" w:rsidRDefault="009D602E" w:rsidP="009D602E">
      <w:pPr>
        <w:rPr>
          <w:rFonts w:ascii="Book Antiqua" w:hAnsi="Book Antiqua"/>
          <w:sz w:val="24"/>
          <w:szCs w:val="24"/>
        </w:rPr>
      </w:pPr>
      <w:r w:rsidRPr="00572193">
        <w:rPr>
          <w:rFonts w:ascii="Book Antiqua" w:hAnsi="Book Antiqua"/>
          <w:sz w:val="24"/>
          <w:szCs w:val="24"/>
          <w:lang w:val="en-US"/>
        </w:rPr>
        <w:t xml:space="preserve">2. </w:t>
      </w:r>
      <w:r w:rsidRPr="00572193">
        <w:rPr>
          <w:rFonts w:ascii="Book Antiqua" w:hAnsi="Book Antiqua"/>
          <w:sz w:val="24"/>
          <w:szCs w:val="24"/>
        </w:rPr>
        <w:t>Oriental jaunių solo</w:t>
      </w:r>
    </w:p>
    <w:p w:rsidR="009D602E" w:rsidRPr="00572193" w:rsidRDefault="009D602E" w:rsidP="009D602E">
      <w:pPr>
        <w:rPr>
          <w:rFonts w:ascii="Book Antiqua" w:hAnsi="Book Antiqua"/>
          <w:sz w:val="24"/>
          <w:szCs w:val="24"/>
        </w:rPr>
      </w:pPr>
      <w:r w:rsidRPr="00572193">
        <w:rPr>
          <w:rFonts w:ascii="Book Antiqua" w:hAnsi="Book Antiqua"/>
          <w:sz w:val="24"/>
          <w:szCs w:val="24"/>
          <w:lang w:val="en-US"/>
        </w:rPr>
        <w:t xml:space="preserve">3. </w:t>
      </w:r>
      <w:r w:rsidRPr="00572193">
        <w:rPr>
          <w:rFonts w:ascii="Book Antiqua" w:hAnsi="Book Antiqua"/>
          <w:sz w:val="24"/>
          <w:szCs w:val="24"/>
        </w:rPr>
        <w:t>Oriental suaugusių solo</w:t>
      </w:r>
    </w:p>
    <w:p w:rsidR="009D602E" w:rsidRPr="00572193" w:rsidRDefault="009D602E" w:rsidP="009D602E">
      <w:pPr>
        <w:rPr>
          <w:rFonts w:ascii="Book Antiqua" w:hAnsi="Book Antiqua"/>
          <w:sz w:val="24"/>
          <w:szCs w:val="24"/>
        </w:rPr>
      </w:pPr>
      <w:r w:rsidRPr="00572193">
        <w:rPr>
          <w:rFonts w:ascii="Book Antiqua" w:hAnsi="Book Antiqua"/>
          <w:sz w:val="24"/>
          <w:szCs w:val="24"/>
          <w:lang w:val="en-US"/>
        </w:rPr>
        <w:t xml:space="preserve">4. </w:t>
      </w:r>
      <w:r w:rsidRPr="00572193">
        <w:rPr>
          <w:rFonts w:ascii="Book Antiqua" w:hAnsi="Book Antiqua"/>
          <w:sz w:val="24"/>
          <w:szCs w:val="24"/>
        </w:rPr>
        <w:t>Oriental vyresnių solo</w:t>
      </w:r>
    </w:p>
    <w:p w:rsidR="009D602E" w:rsidRPr="00572193" w:rsidRDefault="009D602E" w:rsidP="009D602E">
      <w:pPr>
        <w:rPr>
          <w:rFonts w:ascii="Book Antiqua" w:hAnsi="Book Antiqua"/>
          <w:sz w:val="24"/>
          <w:szCs w:val="24"/>
        </w:rPr>
      </w:pPr>
      <w:r w:rsidRPr="00572193">
        <w:rPr>
          <w:rFonts w:ascii="Book Antiqua" w:hAnsi="Book Antiqua"/>
          <w:sz w:val="24"/>
          <w:szCs w:val="24"/>
          <w:lang w:val="en-US"/>
        </w:rPr>
        <w:t xml:space="preserve">5. </w:t>
      </w:r>
      <w:r w:rsidRPr="00572193">
        <w:rPr>
          <w:rFonts w:ascii="Book Antiqua" w:hAnsi="Book Antiqua"/>
          <w:sz w:val="24"/>
          <w:szCs w:val="24"/>
        </w:rPr>
        <w:t>Oriental jaunių grupės</w:t>
      </w:r>
    </w:p>
    <w:p w:rsidR="009D602E" w:rsidRPr="00572193" w:rsidRDefault="009D602E" w:rsidP="009D602E">
      <w:pPr>
        <w:rPr>
          <w:rFonts w:ascii="Book Antiqua" w:hAnsi="Book Antiqua"/>
          <w:sz w:val="24"/>
          <w:szCs w:val="24"/>
        </w:rPr>
      </w:pPr>
      <w:r w:rsidRPr="00572193">
        <w:rPr>
          <w:rFonts w:ascii="Book Antiqua" w:hAnsi="Book Antiqua"/>
          <w:sz w:val="24"/>
          <w:szCs w:val="24"/>
          <w:lang w:val="en-US"/>
        </w:rPr>
        <w:t xml:space="preserve">6. </w:t>
      </w:r>
      <w:r w:rsidRPr="00572193">
        <w:rPr>
          <w:rFonts w:ascii="Book Antiqua" w:hAnsi="Book Antiqua"/>
          <w:sz w:val="24"/>
          <w:szCs w:val="24"/>
        </w:rPr>
        <w:t>Oriental suaugusių mažos grupės</w:t>
      </w:r>
    </w:p>
    <w:p w:rsidR="009D602E" w:rsidRPr="00572193" w:rsidRDefault="009D602E" w:rsidP="009D602E">
      <w:pPr>
        <w:rPr>
          <w:rFonts w:ascii="Book Antiqua" w:hAnsi="Book Antiqua"/>
          <w:sz w:val="24"/>
          <w:szCs w:val="24"/>
        </w:rPr>
      </w:pPr>
      <w:r w:rsidRPr="00572193">
        <w:rPr>
          <w:rFonts w:ascii="Book Antiqua" w:hAnsi="Book Antiqua"/>
          <w:sz w:val="24"/>
          <w:szCs w:val="24"/>
          <w:lang w:val="en-US"/>
        </w:rPr>
        <w:t xml:space="preserve">7. </w:t>
      </w:r>
      <w:r w:rsidRPr="00572193">
        <w:rPr>
          <w:rFonts w:ascii="Book Antiqua" w:hAnsi="Book Antiqua"/>
          <w:sz w:val="24"/>
          <w:szCs w:val="24"/>
        </w:rPr>
        <w:t>Oriental suaugusių didelės grupės</w:t>
      </w:r>
    </w:p>
    <w:p w:rsidR="009D602E" w:rsidRPr="00DE33CA" w:rsidRDefault="009D602E" w:rsidP="009D602E">
      <w:pPr>
        <w:rPr>
          <w:rFonts w:ascii="Book Antiqua" w:hAnsi="Book Antiqua"/>
          <w:sz w:val="24"/>
        </w:rPr>
      </w:pPr>
      <w:r w:rsidRPr="00DE33CA">
        <w:rPr>
          <w:rFonts w:ascii="Book Antiqua" w:hAnsi="Book Antiqua"/>
          <w:sz w:val="24"/>
        </w:rPr>
        <w:t>Vaikų solo nominacijoje būtina pilvo šokio technika. Priimtini visi stiliai, išskyrus Tarab stilių. Būgnų solo dalis negali būti ilgesnė nei 1/3 visos kompozicijos.</w:t>
      </w:r>
      <w:r>
        <w:rPr>
          <w:rFonts w:ascii="Book Antiqua" w:hAnsi="Book Antiqua"/>
          <w:sz w:val="24"/>
        </w:rPr>
        <w:t xml:space="preserve"> </w:t>
      </w:r>
      <w:r w:rsidRPr="00DE33CA">
        <w:rPr>
          <w:rFonts w:ascii="Book Antiqua" w:hAnsi="Book Antiqua"/>
          <w:sz w:val="24"/>
        </w:rPr>
        <w:t>Skraistė gali būti naudojama išėjimui.</w:t>
      </w:r>
    </w:p>
    <w:p w:rsidR="009D602E" w:rsidRPr="00DE33CA" w:rsidRDefault="009D602E" w:rsidP="009D602E">
      <w:pPr>
        <w:rPr>
          <w:rFonts w:ascii="Book Antiqua" w:hAnsi="Book Antiqua"/>
          <w:sz w:val="24"/>
        </w:rPr>
      </w:pPr>
      <w:r>
        <w:rPr>
          <w:rFonts w:ascii="Book Antiqua" w:hAnsi="Book Antiqua"/>
          <w:sz w:val="24"/>
        </w:rPr>
        <w:t>J</w:t>
      </w:r>
      <w:r w:rsidRPr="00DE33CA">
        <w:rPr>
          <w:rFonts w:ascii="Book Antiqua" w:hAnsi="Book Antiqua"/>
          <w:sz w:val="24"/>
        </w:rPr>
        <w:t>aunių solo nominacijoje būtina pilvo šokio technika. Priimtini stiliai</w:t>
      </w:r>
      <w:r>
        <w:rPr>
          <w:rFonts w:ascii="Book Antiqua" w:hAnsi="Book Antiqua"/>
          <w:sz w:val="24"/>
        </w:rPr>
        <w:t xml:space="preserve">: </w:t>
      </w:r>
      <w:r w:rsidRPr="00A95B1B">
        <w:rPr>
          <w:rFonts w:ascii="Book Antiqua" w:hAnsi="Book Antiqua"/>
          <w:sz w:val="24"/>
          <w:szCs w:val="24"/>
        </w:rPr>
        <w:t>Classical Oriental (Raqs Sharqi), Pop Oriental, Modern Oriental</w:t>
      </w:r>
      <w:r w:rsidRPr="00DE33CA">
        <w:rPr>
          <w:rFonts w:ascii="Book Antiqua" w:hAnsi="Book Antiqua"/>
          <w:sz w:val="24"/>
        </w:rPr>
        <w:t>,</w:t>
      </w:r>
      <w:r w:rsidRPr="005E7252">
        <w:rPr>
          <w:rFonts w:ascii="Book Antiqua" w:hAnsi="Book Antiqua"/>
          <w:sz w:val="24"/>
          <w:szCs w:val="24"/>
        </w:rPr>
        <w:t xml:space="preserve"> </w:t>
      </w:r>
      <w:r w:rsidRPr="00A95B1B">
        <w:rPr>
          <w:rFonts w:ascii="Book Antiqua" w:hAnsi="Book Antiqua"/>
          <w:sz w:val="24"/>
          <w:szCs w:val="24"/>
        </w:rPr>
        <w:t xml:space="preserve">Baladi, </w:t>
      </w:r>
      <w:r w:rsidRPr="00DE33CA">
        <w:rPr>
          <w:rFonts w:ascii="Book Antiqua" w:hAnsi="Book Antiqua"/>
          <w:sz w:val="24"/>
        </w:rPr>
        <w:t>išskyrus Tarab stilių. Būgnų solo dalis negali būti ilgesnė nei 1/3 visos kompozicijos.</w:t>
      </w:r>
      <w:r>
        <w:rPr>
          <w:rFonts w:ascii="Book Antiqua" w:hAnsi="Book Antiqua"/>
          <w:sz w:val="24"/>
        </w:rPr>
        <w:t xml:space="preserve"> </w:t>
      </w:r>
      <w:r w:rsidRPr="00DE33CA">
        <w:rPr>
          <w:rFonts w:ascii="Book Antiqua" w:hAnsi="Book Antiqua"/>
          <w:sz w:val="24"/>
        </w:rPr>
        <w:t>Skraistė gali būti naudojama išėjimui.</w:t>
      </w:r>
    </w:p>
    <w:p w:rsidR="009D602E" w:rsidRPr="00DE33CA" w:rsidRDefault="009D602E" w:rsidP="009D602E">
      <w:pPr>
        <w:rPr>
          <w:rFonts w:ascii="Book Antiqua" w:hAnsi="Book Antiqua"/>
          <w:sz w:val="24"/>
        </w:rPr>
      </w:pPr>
      <w:r>
        <w:rPr>
          <w:rFonts w:ascii="Book Antiqua" w:hAnsi="Book Antiqua"/>
          <w:sz w:val="24"/>
        </w:rPr>
        <w:t>Oriental suagusių nominacijos p</w:t>
      </w:r>
      <w:r w:rsidRPr="00DE33CA">
        <w:rPr>
          <w:rFonts w:ascii="Book Antiqua" w:hAnsi="Book Antiqua"/>
          <w:sz w:val="24"/>
        </w:rPr>
        <w:t>riimtini stiliai</w:t>
      </w:r>
      <w:r>
        <w:rPr>
          <w:rFonts w:ascii="Book Antiqua" w:hAnsi="Book Antiqua"/>
          <w:sz w:val="24"/>
        </w:rPr>
        <w:t xml:space="preserve">: </w:t>
      </w:r>
      <w:r w:rsidRPr="00A95B1B">
        <w:rPr>
          <w:rFonts w:ascii="Book Antiqua" w:hAnsi="Book Antiqua"/>
          <w:sz w:val="24"/>
          <w:szCs w:val="24"/>
        </w:rPr>
        <w:t>Classical Oriental (Raqs Sharqi), Pop Oriental, Modern Oriental</w:t>
      </w:r>
      <w:r w:rsidRPr="00DE33CA">
        <w:rPr>
          <w:rFonts w:ascii="Book Antiqua" w:hAnsi="Book Antiqua"/>
          <w:sz w:val="24"/>
        </w:rPr>
        <w:t xml:space="preserve">, </w:t>
      </w:r>
      <w:r w:rsidRPr="00A95B1B">
        <w:rPr>
          <w:rFonts w:ascii="Book Antiqua" w:hAnsi="Book Antiqua"/>
          <w:sz w:val="24"/>
          <w:szCs w:val="24"/>
        </w:rPr>
        <w:t xml:space="preserve">Baladi, </w:t>
      </w:r>
      <w:r w:rsidRPr="00DE33CA">
        <w:rPr>
          <w:rFonts w:ascii="Book Antiqua" w:hAnsi="Book Antiqua"/>
          <w:sz w:val="24"/>
        </w:rPr>
        <w:t>Tarab. Būgnų solo dalis negali būti ilgesnė nei 1/3 visos kompozicijos.</w:t>
      </w:r>
      <w:r>
        <w:rPr>
          <w:rFonts w:ascii="Book Antiqua" w:hAnsi="Book Antiqua"/>
          <w:sz w:val="24"/>
        </w:rPr>
        <w:t xml:space="preserve"> </w:t>
      </w:r>
      <w:r w:rsidRPr="00DE33CA">
        <w:rPr>
          <w:rFonts w:ascii="Book Antiqua" w:hAnsi="Book Antiqua"/>
          <w:sz w:val="24"/>
        </w:rPr>
        <w:t>Skraistė gali būti naudojama išėjimui.</w:t>
      </w:r>
    </w:p>
    <w:p w:rsidR="009D602E" w:rsidRPr="00EC3978" w:rsidRDefault="009D602E" w:rsidP="009D602E">
      <w:pPr>
        <w:rPr>
          <w:rFonts w:ascii="Book Antiqua" w:hAnsi="Book Antiqua"/>
          <w:b/>
          <w:sz w:val="24"/>
          <w:szCs w:val="24"/>
        </w:rPr>
      </w:pPr>
      <w:r w:rsidRPr="00EC3978">
        <w:rPr>
          <w:rFonts w:ascii="Book Antiqua" w:hAnsi="Book Antiqua"/>
          <w:b/>
          <w:sz w:val="24"/>
          <w:szCs w:val="24"/>
        </w:rPr>
        <w:t>Drum solo nominacijos</w:t>
      </w:r>
      <w:r w:rsidR="00515954">
        <w:rPr>
          <w:rFonts w:ascii="Book Antiqua" w:hAnsi="Book Antiqua"/>
          <w:b/>
          <w:sz w:val="24"/>
          <w:szCs w:val="24"/>
        </w:rPr>
        <w:t>:</w:t>
      </w:r>
    </w:p>
    <w:p w:rsidR="009D602E" w:rsidRPr="00572193" w:rsidRDefault="009D602E" w:rsidP="009D602E">
      <w:pPr>
        <w:rPr>
          <w:rFonts w:ascii="Book Antiqua" w:hAnsi="Book Antiqua"/>
          <w:sz w:val="24"/>
          <w:szCs w:val="24"/>
        </w:rPr>
      </w:pPr>
      <w:r w:rsidRPr="00572193">
        <w:rPr>
          <w:rFonts w:ascii="Book Antiqua" w:hAnsi="Book Antiqua"/>
          <w:sz w:val="24"/>
          <w:szCs w:val="24"/>
        </w:rPr>
        <w:t xml:space="preserve">1. Drum solo jaunių solo </w:t>
      </w:r>
    </w:p>
    <w:p w:rsidR="009D602E" w:rsidRPr="00D330E2" w:rsidRDefault="00D330E2" w:rsidP="009D602E">
      <w:pPr>
        <w:rPr>
          <w:rFonts w:ascii="Book Antiqua" w:hAnsi="Book Antiqua"/>
          <w:sz w:val="24"/>
          <w:szCs w:val="24"/>
          <w:lang w:val="ru-RU"/>
        </w:rPr>
      </w:pPr>
      <w:r>
        <w:rPr>
          <w:rFonts w:ascii="Book Antiqua" w:hAnsi="Book Antiqua"/>
          <w:sz w:val="24"/>
          <w:szCs w:val="24"/>
        </w:rPr>
        <w:t>2. Drum solo suaugusiųjų solo</w:t>
      </w:r>
    </w:p>
    <w:p w:rsidR="009D602E" w:rsidRPr="00572193" w:rsidRDefault="009D602E" w:rsidP="009D602E">
      <w:pPr>
        <w:rPr>
          <w:rFonts w:ascii="Book Antiqua" w:hAnsi="Book Antiqua"/>
          <w:sz w:val="24"/>
          <w:szCs w:val="24"/>
        </w:rPr>
      </w:pPr>
      <w:r w:rsidRPr="00572193">
        <w:rPr>
          <w:rFonts w:ascii="Book Antiqua" w:hAnsi="Book Antiqua"/>
          <w:sz w:val="24"/>
          <w:szCs w:val="24"/>
        </w:rPr>
        <w:t>3. Drum solo jaunių grupės</w:t>
      </w:r>
    </w:p>
    <w:p w:rsidR="009D602E" w:rsidRPr="00572193" w:rsidRDefault="009D602E" w:rsidP="009D602E">
      <w:pPr>
        <w:rPr>
          <w:rFonts w:ascii="Book Antiqua" w:hAnsi="Book Antiqua"/>
          <w:sz w:val="24"/>
          <w:szCs w:val="24"/>
        </w:rPr>
      </w:pPr>
      <w:r w:rsidRPr="00572193">
        <w:rPr>
          <w:rFonts w:ascii="Book Antiqua" w:hAnsi="Book Antiqua"/>
          <w:sz w:val="24"/>
          <w:szCs w:val="24"/>
        </w:rPr>
        <w:t>4. Drum solo suaugusiųjų grupės</w:t>
      </w:r>
    </w:p>
    <w:p w:rsidR="009D602E" w:rsidRPr="009B4C8C" w:rsidRDefault="009D602E" w:rsidP="009D602E">
      <w:pPr>
        <w:jc w:val="both"/>
        <w:rPr>
          <w:rFonts w:ascii="Book Antiqua" w:hAnsi="Book Antiqua"/>
          <w:sz w:val="24"/>
          <w:szCs w:val="24"/>
        </w:rPr>
      </w:pPr>
      <w:r w:rsidRPr="009B4C8C">
        <w:rPr>
          <w:rFonts w:ascii="Book Antiqua" w:hAnsi="Book Antiqua"/>
          <w:sz w:val="24"/>
          <w:szCs w:val="24"/>
        </w:rPr>
        <w:lastRenderedPageBreak/>
        <w:t xml:space="preserve">Drum solo nominacijoje negali būti naudojama skraistė. Drum solo nominacijai naudojama IŠSKIRTINAI tik būgnų muzikinė kompozicija. </w:t>
      </w:r>
    </w:p>
    <w:p w:rsidR="009D602E" w:rsidRPr="001004AF" w:rsidRDefault="009D602E" w:rsidP="009D602E">
      <w:pPr>
        <w:rPr>
          <w:rFonts w:ascii="Book Antiqua" w:hAnsi="Book Antiqua"/>
          <w:b/>
          <w:sz w:val="24"/>
          <w:szCs w:val="24"/>
        </w:rPr>
      </w:pPr>
      <w:r w:rsidRPr="001004AF">
        <w:rPr>
          <w:rFonts w:ascii="Book Antiqua" w:hAnsi="Book Antiqua"/>
          <w:b/>
          <w:sz w:val="24"/>
          <w:szCs w:val="24"/>
        </w:rPr>
        <w:t>Folklor</w:t>
      </w:r>
      <w:r>
        <w:rPr>
          <w:rFonts w:ascii="Book Antiqua" w:hAnsi="Book Antiqua"/>
          <w:b/>
          <w:sz w:val="24"/>
          <w:szCs w:val="24"/>
        </w:rPr>
        <w:t>o nominacijos</w:t>
      </w:r>
      <w:r w:rsidRPr="001004AF">
        <w:rPr>
          <w:rFonts w:ascii="Book Antiqua" w:hAnsi="Book Antiqua"/>
          <w:b/>
          <w:sz w:val="24"/>
          <w:szCs w:val="24"/>
        </w:rPr>
        <w:t xml:space="preserve">: </w:t>
      </w:r>
    </w:p>
    <w:p w:rsidR="009D602E" w:rsidRPr="00572193" w:rsidRDefault="009D602E" w:rsidP="009D602E">
      <w:pPr>
        <w:rPr>
          <w:rFonts w:ascii="Book Antiqua" w:hAnsi="Book Antiqua"/>
          <w:sz w:val="24"/>
          <w:szCs w:val="24"/>
        </w:rPr>
      </w:pPr>
      <w:r w:rsidRPr="00572193">
        <w:rPr>
          <w:rFonts w:ascii="Book Antiqua" w:hAnsi="Book Antiqua"/>
          <w:sz w:val="24"/>
          <w:szCs w:val="24"/>
          <w:lang w:val="en-US"/>
        </w:rPr>
        <w:t xml:space="preserve">1. </w:t>
      </w:r>
      <w:r w:rsidRPr="00572193">
        <w:rPr>
          <w:rFonts w:ascii="Book Antiqua" w:hAnsi="Book Antiqua"/>
          <w:sz w:val="24"/>
          <w:szCs w:val="24"/>
        </w:rPr>
        <w:t>Folkloro jaunių solo</w:t>
      </w:r>
    </w:p>
    <w:p w:rsidR="009D602E" w:rsidRPr="00572193" w:rsidRDefault="00010F66" w:rsidP="009D602E">
      <w:pPr>
        <w:rPr>
          <w:rFonts w:ascii="Book Antiqua" w:hAnsi="Book Antiqua"/>
          <w:sz w:val="24"/>
          <w:szCs w:val="24"/>
        </w:rPr>
      </w:pPr>
      <w:r w:rsidRPr="00572193">
        <w:rPr>
          <w:rFonts w:ascii="Book Antiqua" w:hAnsi="Book Antiqua"/>
          <w:sz w:val="24"/>
          <w:szCs w:val="24"/>
          <w:lang w:val="en-US"/>
        </w:rPr>
        <w:t>2</w:t>
      </w:r>
      <w:r w:rsidR="009D602E" w:rsidRPr="00572193">
        <w:rPr>
          <w:rFonts w:ascii="Book Antiqua" w:hAnsi="Book Antiqua"/>
          <w:sz w:val="24"/>
          <w:szCs w:val="24"/>
          <w:lang w:val="en-US"/>
        </w:rPr>
        <w:t xml:space="preserve">. </w:t>
      </w:r>
      <w:r w:rsidR="009D602E" w:rsidRPr="00572193">
        <w:rPr>
          <w:rFonts w:ascii="Book Antiqua" w:hAnsi="Book Antiqua"/>
          <w:sz w:val="24"/>
          <w:szCs w:val="24"/>
        </w:rPr>
        <w:t>Folkloro suaugusių solo</w:t>
      </w:r>
    </w:p>
    <w:p w:rsidR="009D602E" w:rsidRPr="00572193" w:rsidRDefault="00010F66" w:rsidP="009D602E">
      <w:pPr>
        <w:rPr>
          <w:rFonts w:ascii="Book Antiqua" w:hAnsi="Book Antiqua"/>
          <w:sz w:val="24"/>
          <w:szCs w:val="24"/>
        </w:rPr>
      </w:pPr>
      <w:r w:rsidRPr="00572193">
        <w:rPr>
          <w:rFonts w:ascii="Book Antiqua" w:hAnsi="Book Antiqua"/>
          <w:sz w:val="24"/>
          <w:szCs w:val="24"/>
          <w:lang w:val="en-US"/>
        </w:rPr>
        <w:t>3</w:t>
      </w:r>
      <w:r w:rsidR="009D602E" w:rsidRPr="00572193">
        <w:rPr>
          <w:rFonts w:ascii="Book Antiqua" w:hAnsi="Book Antiqua"/>
          <w:sz w:val="24"/>
          <w:szCs w:val="24"/>
          <w:lang w:val="en-US"/>
        </w:rPr>
        <w:t xml:space="preserve">. </w:t>
      </w:r>
      <w:r w:rsidR="009D602E" w:rsidRPr="00572193">
        <w:rPr>
          <w:rFonts w:ascii="Book Antiqua" w:hAnsi="Book Antiqua"/>
          <w:sz w:val="24"/>
          <w:szCs w:val="24"/>
        </w:rPr>
        <w:t>Folkloro vyresnių solo</w:t>
      </w:r>
    </w:p>
    <w:p w:rsidR="009D602E" w:rsidRPr="00572193" w:rsidRDefault="00010F66" w:rsidP="009D602E">
      <w:pPr>
        <w:rPr>
          <w:rFonts w:ascii="Book Antiqua" w:hAnsi="Book Antiqua"/>
          <w:sz w:val="24"/>
          <w:szCs w:val="24"/>
        </w:rPr>
      </w:pPr>
      <w:r w:rsidRPr="00572193">
        <w:rPr>
          <w:rFonts w:ascii="Book Antiqua" w:hAnsi="Book Antiqua"/>
          <w:sz w:val="24"/>
          <w:szCs w:val="24"/>
        </w:rPr>
        <w:t>4</w:t>
      </w:r>
      <w:r w:rsidR="009D602E" w:rsidRPr="00572193">
        <w:rPr>
          <w:rFonts w:ascii="Book Antiqua" w:hAnsi="Book Antiqua"/>
          <w:sz w:val="24"/>
          <w:szCs w:val="24"/>
        </w:rPr>
        <w:t>. Folkloro jaunių grupės</w:t>
      </w:r>
    </w:p>
    <w:p w:rsidR="009D602E" w:rsidRPr="00572193" w:rsidRDefault="00010F66" w:rsidP="009D602E">
      <w:pPr>
        <w:rPr>
          <w:rFonts w:ascii="Book Antiqua" w:hAnsi="Book Antiqua"/>
          <w:sz w:val="24"/>
          <w:szCs w:val="24"/>
        </w:rPr>
      </w:pPr>
      <w:r w:rsidRPr="00572193">
        <w:rPr>
          <w:rFonts w:ascii="Book Antiqua" w:hAnsi="Book Antiqua"/>
          <w:sz w:val="24"/>
          <w:szCs w:val="24"/>
        </w:rPr>
        <w:t>5</w:t>
      </w:r>
      <w:r w:rsidR="009D602E" w:rsidRPr="00572193">
        <w:rPr>
          <w:rFonts w:ascii="Book Antiqua" w:hAnsi="Book Antiqua"/>
          <w:sz w:val="24"/>
          <w:szCs w:val="24"/>
        </w:rPr>
        <w:t>. Folkloro suaugusių mažos grupės</w:t>
      </w:r>
    </w:p>
    <w:p w:rsidR="009D602E" w:rsidRPr="00572193" w:rsidRDefault="00010F66" w:rsidP="009D602E">
      <w:pPr>
        <w:rPr>
          <w:rFonts w:ascii="Book Antiqua" w:hAnsi="Book Antiqua"/>
          <w:sz w:val="24"/>
          <w:szCs w:val="24"/>
        </w:rPr>
      </w:pPr>
      <w:r w:rsidRPr="00572193">
        <w:rPr>
          <w:rFonts w:ascii="Book Antiqua" w:hAnsi="Book Antiqua"/>
          <w:sz w:val="24"/>
          <w:szCs w:val="24"/>
        </w:rPr>
        <w:t>6</w:t>
      </w:r>
      <w:r w:rsidR="009D602E" w:rsidRPr="00572193">
        <w:rPr>
          <w:rFonts w:ascii="Book Antiqua" w:hAnsi="Book Antiqua"/>
          <w:sz w:val="24"/>
          <w:szCs w:val="24"/>
        </w:rPr>
        <w:t>. Folkloro suaugusių didelės grupės</w:t>
      </w:r>
    </w:p>
    <w:p w:rsidR="009B4C8C" w:rsidRPr="00DF10AD" w:rsidRDefault="009B4C8C" w:rsidP="009B4C8C">
      <w:pPr>
        <w:rPr>
          <w:rFonts w:ascii="Book Antiqua" w:hAnsi="Book Antiqua"/>
          <w:sz w:val="24"/>
          <w:szCs w:val="24"/>
        </w:rPr>
      </w:pPr>
      <w:r w:rsidRPr="009B4C8C">
        <w:rPr>
          <w:rFonts w:ascii="Book Antiqua" w:hAnsi="Book Antiqua"/>
          <w:sz w:val="24"/>
          <w:szCs w:val="24"/>
        </w:rPr>
        <w:t>Folkloro nominacijoje</w:t>
      </w:r>
      <w:r w:rsidRPr="00DF10AD">
        <w:rPr>
          <w:rFonts w:ascii="Book Antiqua" w:hAnsi="Book Antiqua"/>
          <w:sz w:val="24"/>
          <w:szCs w:val="24"/>
        </w:rPr>
        <w:t xml:space="preserve"> priimtini visi folkloro stiliai.</w:t>
      </w:r>
    </w:p>
    <w:p w:rsidR="009D602E" w:rsidRPr="00E74916" w:rsidRDefault="009D602E" w:rsidP="009D602E">
      <w:pPr>
        <w:rPr>
          <w:rFonts w:ascii="Book Antiqua" w:hAnsi="Book Antiqua"/>
          <w:b/>
          <w:sz w:val="24"/>
          <w:szCs w:val="24"/>
        </w:rPr>
      </w:pPr>
      <w:r w:rsidRPr="00E74916">
        <w:rPr>
          <w:rFonts w:ascii="Book Antiqua" w:hAnsi="Book Antiqua"/>
          <w:b/>
          <w:sz w:val="24"/>
          <w:szCs w:val="24"/>
        </w:rPr>
        <w:t>Show</w:t>
      </w:r>
      <w:r w:rsidR="00EA77BA" w:rsidRPr="00876010">
        <w:rPr>
          <w:rFonts w:ascii="Book Antiqua" w:hAnsi="Book Antiqua"/>
          <w:b/>
          <w:sz w:val="24"/>
          <w:szCs w:val="24"/>
        </w:rPr>
        <w:t xml:space="preserve"> </w:t>
      </w:r>
      <w:r w:rsidR="00C952D2">
        <w:rPr>
          <w:rFonts w:ascii="Book Antiqua" w:hAnsi="Book Antiqua"/>
          <w:b/>
          <w:sz w:val="24"/>
          <w:szCs w:val="24"/>
        </w:rPr>
        <w:t>/</w:t>
      </w:r>
      <w:r w:rsidR="00EA77BA">
        <w:rPr>
          <w:rFonts w:ascii="Book Antiqua" w:hAnsi="Book Antiqua"/>
          <w:b/>
          <w:sz w:val="24"/>
          <w:szCs w:val="24"/>
        </w:rPr>
        <w:t xml:space="preserve"> </w:t>
      </w:r>
      <w:r w:rsidR="00EA77BA" w:rsidRPr="00876010">
        <w:rPr>
          <w:rFonts w:ascii="Book Antiqua" w:hAnsi="Book Antiqua"/>
          <w:b/>
          <w:sz w:val="24"/>
          <w:szCs w:val="24"/>
        </w:rPr>
        <w:t>Fusion</w:t>
      </w:r>
      <w:r w:rsidR="00EA77BA" w:rsidRPr="00EA77BA">
        <w:rPr>
          <w:rFonts w:ascii="Book Antiqua" w:hAnsi="Book Antiqua"/>
          <w:b/>
          <w:sz w:val="24"/>
          <w:szCs w:val="24"/>
        </w:rPr>
        <w:t xml:space="preserve"> </w:t>
      </w:r>
      <w:r w:rsidR="00EA77BA">
        <w:rPr>
          <w:rFonts w:ascii="Book Antiqua" w:hAnsi="Book Antiqua"/>
          <w:b/>
          <w:sz w:val="24"/>
          <w:szCs w:val="24"/>
        </w:rPr>
        <w:t>nominacijos</w:t>
      </w:r>
      <w:r w:rsidRPr="00E74916">
        <w:rPr>
          <w:rFonts w:ascii="Book Antiqua" w:hAnsi="Book Antiqua"/>
          <w:b/>
          <w:sz w:val="24"/>
          <w:szCs w:val="24"/>
        </w:rPr>
        <w:t xml:space="preserve">: </w:t>
      </w:r>
    </w:p>
    <w:p w:rsidR="005B58F2" w:rsidRPr="00572193" w:rsidRDefault="00FF2469" w:rsidP="005B58F2">
      <w:pPr>
        <w:rPr>
          <w:rFonts w:ascii="Book Antiqua" w:hAnsi="Book Antiqua"/>
          <w:sz w:val="24"/>
          <w:szCs w:val="24"/>
        </w:rPr>
      </w:pPr>
      <w:r>
        <w:rPr>
          <w:rFonts w:ascii="Book Antiqua" w:hAnsi="Book Antiqua"/>
          <w:sz w:val="24"/>
          <w:szCs w:val="24"/>
          <w:lang w:val="en-US"/>
        </w:rPr>
        <w:t xml:space="preserve">1. </w:t>
      </w:r>
      <w:r w:rsidR="005B58F2" w:rsidRPr="00572193">
        <w:rPr>
          <w:rFonts w:ascii="Book Antiqua" w:hAnsi="Book Antiqua"/>
          <w:sz w:val="24"/>
          <w:szCs w:val="24"/>
        </w:rPr>
        <w:t xml:space="preserve">Show / Fusion </w:t>
      </w:r>
      <w:r w:rsidR="005B58F2">
        <w:rPr>
          <w:rFonts w:ascii="Book Antiqua" w:hAnsi="Book Antiqua"/>
          <w:sz w:val="24"/>
          <w:szCs w:val="24"/>
        </w:rPr>
        <w:t>vaik</w:t>
      </w:r>
      <w:r w:rsidR="005B58F2" w:rsidRPr="00572193">
        <w:rPr>
          <w:rFonts w:ascii="Book Antiqua" w:hAnsi="Book Antiqua"/>
          <w:sz w:val="24"/>
          <w:szCs w:val="24"/>
        </w:rPr>
        <w:t xml:space="preserve">ų solo </w:t>
      </w:r>
    </w:p>
    <w:p w:rsidR="005B58F2" w:rsidRDefault="005B58F2" w:rsidP="00C952D2">
      <w:pPr>
        <w:rPr>
          <w:rFonts w:ascii="Book Antiqua" w:hAnsi="Book Antiqua"/>
          <w:sz w:val="24"/>
          <w:szCs w:val="24"/>
          <w:lang w:val="en-US"/>
        </w:rPr>
      </w:pPr>
      <w:r>
        <w:rPr>
          <w:rFonts w:ascii="Book Antiqua" w:hAnsi="Book Antiqua"/>
          <w:sz w:val="24"/>
          <w:szCs w:val="24"/>
          <w:lang w:val="en-US"/>
        </w:rPr>
        <w:t xml:space="preserve">2. </w:t>
      </w:r>
      <w:r w:rsidRPr="00572193">
        <w:rPr>
          <w:rFonts w:ascii="Book Antiqua" w:hAnsi="Book Antiqua"/>
          <w:sz w:val="24"/>
          <w:szCs w:val="24"/>
        </w:rPr>
        <w:t>Show / Fusion jaunių solo</w:t>
      </w:r>
    </w:p>
    <w:p w:rsidR="00C952D2" w:rsidRDefault="005B58F2" w:rsidP="00C952D2">
      <w:pPr>
        <w:rPr>
          <w:rFonts w:ascii="Book Antiqua" w:hAnsi="Book Antiqua"/>
          <w:sz w:val="24"/>
          <w:szCs w:val="24"/>
        </w:rPr>
      </w:pPr>
      <w:r>
        <w:rPr>
          <w:rFonts w:ascii="Book Antiqua" w:hAnsi="Book Antiqua"/>
          <w:sz w:val="24"/>
          <w:szCs w:val="24"/>
        </w:rPr>
        <w:t>3</w:t>
      </w:r>
      <w:r w:rsidR="00FF2469">
        <w:rPr>
          <w:rFonts w:ascii="Book Antiqua" w:hAnsi="Book Antiqua"/>
          <w:sz w:val="24"/>
          <w:szCs w:val="24"/>
        </w:rPr>
        <w:t xml:space="preserve">. </w:t>
      </w:r>
      <w:r w:rsidR="00C952D2" w:rsidRPr="00572193">
        <w:rPr>
          <w:rFonts w:ascii="Book Antiqua" w:hAnsi="Book Antiqua"/>
          <w:sz w:val="24"/>
          <w:szCs w:val="24"/>
        </w:rPr>
        <w:t xml:space="preserve">Show / Fusion suaugusiųjų solo </w:t>
      </w:r>
    </w:p>
    <w:p w:rsidR="00705173" w:rsidRPr="00705173" w:rsidRDefault="005B58F2" w:rsidP="00C952D2">
      <w:pPr>
        <w:rPr>
          <w:rFonts w:ascii="Book Antiqua" w:hAnsi="Book Antiqua"/>
          <w:sz w:val="24"/>
          <w:szCs w:val="24"/>
          <w:lang w:val="en-US"/>
        </w:rPr>
      </w:pPr>
      <w:r>
        <w:rPr>
          <w:rFonts w:ascii="Book Antiqua" w:hAnsi="Book Antiqua"/>
          <w:sz w:val="24"/>
          <w:szCs w:val="24"/>
          <w:lang w:val="en-US"/>
        </w:rPr>
        <w:t>4</w:t>
      </w:r>
      <w:r w:rsidR="00705173">
        <w:rPr>
          <w:rFonts w:ascii="Book Antiqua" w:hAnsi="Book Antiqua"/>
          <w:sz w:val="24"/>
          <w:szCs w:val="24"/>
          <w:lang w:val="en-US"/>
        </w:rPr>
        <w:t xml:space="preserve">. </w:t>
      </w:r>
      <w:r w:rsidR="00705173" w:rsidRPr="00572193">
        <w:rPr>
          <w:rFonts w:ascii="Book Antiqua" w:hAnsi="Book Antiqua"/>
          <w:sz w:val="24"/>
          <w:szCs w:val="24"/>
        </w:rPr>
        <w:t xml:space="preserve">Show / Fusion </w:t>
      </w:r>
      <w:r w:rsidR="00705173">
        <w:rPr>
          <w:rFonts w:ascii="Book Antiqua" w:hAnsi="Book Antiqua"/>
          <w:sz w:val="24"/>
          <w:szCs w:val="24"/>
        </w:rPr>
        <w:t>vaikų</w:t>
      </w:r>
      <w:r w:rsidR="00705173" w:rsidRPr="00572193">
        <w:rPr>
          <w:rFonts w:ascii="Book Antiqua" w:hAnsi="Book Antiqua"/>
          <w:sz w:val="24"/>
          <w:szCs w:val="24"/>
        </w:rPr>
        <w:t xml:space="preserve"> grupės</w:t>
      </w:r>
    </w:p>
    <w:p w:rsidR="009D602E" w:rsidRPr="00572193" w:rsidRDefault="005B58F2" w:rsidP="009D602E">
      <w:pPr>
        <w:rPr>
          <w:rFonts w:ascii="Book Antiqua" w:hAnsi="Book Antiqua"/>
          <w:sz w:val="24"/>
          <w:szCs w:val="24"/>
        </w:rPr>
      </w:pPr>
      <w:r>
        <w:rPr>
          <w:rFonts w:ascii="Book Antiqua" w:hAnsi="Book Antiqua"/>
          <w:sz w:val="24"/>
          <w:szCs w:val="24"/>
          <w:lang w:val="en-US"/>
        </w:rPr>
        <w:t>5</w:t>
      </w:r>
      <w:r w:rsidR="00FF2469">
        <w:rPr>
          <w:rFonts w:ascii="Book Antiqua" w:hAnsi="Book Antiqua"/>
          <w:sz w:val="24"/>
          <w:szCs w:val="24"/>
        </w:rPr>
        <w:t xml:space="preserve">. </w:t>
      </w:r>
      <w:r w:rsidR="00C952D2" w:rsidRPr="00572193">
        <w:rPr>
          <w:rFonts w:ascii="Book Antiqua" w:hAnsi="Book Antiqua"/>
          <w:sz w:val="24"/>
          <w:szCs w:val="24"/>
        </w:rPr>
        <w:t>Show / Fusion j</w:t>
      </w:r>
      <w:r w:rsidR="009D602E" w:rsidRPr="00572193">
        <w:rPr>
          <w:rFonts w:ascii="Book Antiqua" w:hAnsi="Book Antiqua"/>
          <w:sz w:val="24"/>
          <w:szCs w:val="24"/>
        </w:rPr>
        <w:t xml:space="preserve">aunių grupės </w:t>
      </w:r>
    </w:p>
    <w:p w:rsidR="009D602E" w:rsidRPr="00572193" w:rsidRDefault="005B58F2" w:rsidP="009D602E">
      <w:pPr>
        <w:rPr>
          <w:rFonts w:ascii="Book Antiqua" w:hAnsi="Book Antiqua"/>
          <w:sz w:val="24"/>
          <w:szCs w:val="24"/>
        </w:rPr>
      </w:pPr>
      <w:r>
        <w:rPr>
          <w:rFonts w:ascii="Book Antiqua" w:hAnsi="Book Antiqua"/>
          <w:sz w:val="24"/>
          <w:szCs w:val="24"/>
        </w:rPr>
        <w:t>6</w:t>
      </w:r>
      <w:r w:rsidR="00FF2469">
        <w:rPr>
          <w:rFonts w:ascii="Book Antiqua" w:hAnsi="Book Antiqua"/>
          <w:sz w:val="24"/>
          <w:szCs w:val="24"/>
        </w:rPr>
        <w:t xml:space="preserve">. </w:t>
      </w:r>
      <w:r w:rsidR="00C952D2" w:rsidRPr="00572193">
        <w:rPr>
          <w:rFonts w:ascii="Book Antiqua" w:hAnsi="Book Antiqua"/>
          <w:sz w:val="24"/>
          <w:szCs w:val="24"/>
        </w:rPr>
        <w:t>Show / Fusion s</w:t>
      </w:r>
      <w:r w:rsidR="009D602E" w:rsidRPr="00572193">
        <w:rPr>
          <w:rFonts w:ascii="Book Antiqua" w:hAnsi="Book Antiqua"/>
          <w:sz w:val="24"/>
          <w:szCs w:val="24"/>
        </w:rPr>
        <w:t xml:space="preserve">uaugusiųjų mažos grupės </w:t>
      </w:r>
    </w:p>
    <w:p w:rsidR="009D602E" w:rsidRPr="00572193" w:rsidRDefault="005B58F2" w:rsidP="009D602E">
      <w:pPr>
        <w:rPr>
          <w:rFonts w:ascii="Book Antiqua" w:hAnsi="Book Antiqua"/>
          <w:sz w:val="24"/>
          <w:szCs w:val="24"/>
        </w:rPr>
      </w:pPr>
      <w:r>
        <w:rPr>
          <w:rFonts w:ascii="Book Antiqua" w:hAnsi="Book Antiqua"/>
          <w:sz w:val="24"/>
          <w:szCs w:val="24"/>
        </w:rPr>
        <w:t>7</w:t>
      </w:r>
      <w:r w:rsidR="00FF2469">
        <w:rPr>
          <w:rFonts w:ascii="Book Antiqua" w:hAnsi="Book Antiqua"/>
          <w:sz w:val="24"/>
          <w:szCs w:val="24"/>
        </w:rPr>
        <w:t xml:space="preserve">. </w:t>
      </w:r>
      <w:r w:rsidR="00C952D2" w:rsidRPr="00572193">
        <w:rPr>
          <w:rFonts w:ascii="Book Antiqua" w:hAnsi="Book Antiqua"/>
          <w:sz w:val="24"/>
          <w:szCs w:val="24"/>
        </w:rPr>
        <w:t>Show / Fusion s</w:t>
      </w:r>
      <w:r w:rsidR="009D602E" w:rsidRPr="00572193">
        <w:rPr>
          <w:rFonts w:ascii="Book Antiqua" w:hAnsi="Book Antiqua"/>
          <w:sz w:val="24"/>
          <w:szCs w:val="24"/>
        </w:rPr>
        <w:t xml:space="preserve">uaugusių didelės grupės </w:t>
      </w:r>
    </w:p>
    <w:p w:rsidR="00817B4C" w:rsidRPr="00DF10AD" w:rsidRDefault="00EA77BA" w:rsidP="00817B4C">
      <w:pPr>
        <w:jc w:val="both"/>
        <w:rPr>
          <w:rFonts w:ascii="Book Antiqua" w:hAnsi="Book Antiqua"/>
          <w:sz w:val="24"/>
          <w:szCs w:val="24"/>
        </w:rPr>
      </w:pPr>
      <w:r w:rsidRPr="00876010">
        <w:rPr>
          <w:rFonts w:ascii="Book Antiqua" w:hAnsi="Book Antiqua"/>
          <w:b/>
          <w:sz w:val="24"/>
          <w:szCs w:val="24"/>
        </w:rPr>
        <w:t xml:space="preserve">Show </w:t>
      </w:r>
      <w:r w:rsidR="00C952D2" w:rsidRPr="00C952D2">
        <w:rPr>
          <w:rFonts w:ascii="Book Antiqua" w:hAnsi="Book Antiqua"/>
          <w:b/>
          <w:sz w:val="24"/>
          <w:szCs w:val="24"/>
        </w:rPr>
        <w:t xml:space="preserve">/ Fusion </w:t>
      </w:r>
      <w:r w:rsidRPr="00DF10AD">
        <w:rPr>
          <w:rFonts w:ascii="Book Antiqua" w:hAnsi="Book Antiqua"/>
          <w:sz w:val="24"/>
          <w:szCs w:val="24"/>
        </w:rPr>
        <w:t xml:space="preserve">nominacijose būtina rytietiškų šokių technika. Show </w:t>
      </w:r>
      <w:r w:rsidR="00C952D2">
        <w:rPr>
          <w:rFonts w:ascii="Book Antiqua" w:hAnsi="Book Antiqua"/>
          <w:sz w:val="24"/>
          <w:szCs w:val="24"/>
        </w:rPr>
        <w:t>/</w:t>
      </w:r>
      <w:r w:rsidRPr="00DF10AD">
        <w:rPr>
          <w:rFonts w:ascii="Book Antiqua" w:hAnsi="Book Antiqua"/>
          <w:sz w:val="24"/>
          <w:szCs w:val="24"/>
        </w:rPr>
        <w:t xml:space="preserve"> Fusion nominacijose gali būti atliekami akrobatiniai elementai. </w:t>
      </w:r>
      <w:r w:rsidR="00817B4C" w:rsidRPr="00817B4C">
        <w:rPr>
          <w:rFonts w:ascii="Book Antiqua" w:hAnsi="Book Antiqua"/>
          <w:sz w:val="24"/>
          <w:szCs w:val="24"/>
        </w:rPr>
        <w:t xml:space="preserve">Pasirodymas gali būti: Show – teatralizuotas pasirodymas ir/arba Fusion </w:t>
      </w:r>
      <w:r w:rsidR="00817B4C">
        <w:rPr>
          <w:rFonts w:ascii="Book Antiqua" w:hAnsi="Book Antiqua"/>
          <w:sz w:val="24"/>
          <w:szCs w:val="24"/>
        </w:rPr>
        <w:t>–</w:t>
      </w:r>
      <w:r w:rsidR="00817B4C" w:rsidRPr="00DF10AD">
        <w:rPr>
          <w:rFonts w:ascii="Book Antiqua" w:hAnsi="Book Antiqua"/>
          <w:sz w:val="24"/>
          <w:szCs w:val="24"/>
        </w:rPr>
        <w:t xml:space="preserve"> skirtingų šoki</w:t>
      </w:r>
      <w:r w:rsidR="00817B4C">
        <w:rPr>
          <w:rFonts w:ascii="Book Antiqua" w:hAnsi="Book Antiqua"/>
          <w:sz w:val="24"/>
          <w:szCs w:val="24"/>
        </w:rPr>
        <w:t>ų</w:t>
      </w:r>
      <w:r w:rsidR="00817B4C" w:rsidRPr="00DF10AD">
        <w:rPr>
          <w:rFonts w:ascii="Book Antiqua" w:hAnsi="Book Antiqua"/>
          <w:sz w:val="24"/>
          <w:szCs w:val="24"/>
        </w:rPr>
        <w:t xml:space="preserve"> stilių junginys.</w:t>
      </w:r>
    </w:p>
    <w:p w:rsidR="00EA77BA" w:rsidRPr="00DF10AD" w:rsidRDefault="00817B4C" w:rsidP="00C952D2">
      <w:pPr>
        <w:jc w:val="both"/>
        <w:rPr>
          <w:rFonts w:ascii="Book Antiqua" w:hAnsi="Book Antiqua"/>
          <w:sz w:val="24"/>
          <w:szCs w:val="24"/>
        </w:rPr>
      </w:pPr>
      <w:r>
        <w:rPr>
          <w:rFonts w:ascii="Book Antiqua" w:hAnsi="Book Antiqua"/>
          <w:sz w:val="24"/>
          <w:szCs w:val="24"/>
        </w:rPr>
        <w:t>Šioje nominacijoje u</w:t>
      </w:r>
      <w:r w:rsidR="00EA77BA" w:rsidRPr="00DF10AD">
        <w:rPr>
          <w:rFonts w:ascii="Book Antiqua" w:hAnsi="Book Antiqua"/>
          <w:sz w:val="24"/>
          <w:szCs w:val="24"/>
        </w:rPr>
        <w:t xml:space="preserve">gnis, pirotechnika ir kiti įrankiai leidžiami </w:t>
      </w:r>
      <w:r w:rsidR="00EA77BA" w:rsidRPr="00817B4C">
        <w:rPr>
          <w:rFonts w:ascii="Book Antiqua" w:hAnsi="Book Antiqua"/>
          <w:b/>
          <w:sz w:val="24"/>
          <w:szCs w:val="24"/>
        </w:rPr>
        <w:t>tik užtikrinus saugumo reikalavimų laikymąsi</w:t>
      </w:r>
      <w:r w:rsidR="00EA77BA" w:rsidRPr="00DF10AD">
        <w:rPr>
          <w:rFonts w:ascii="Book Antiqua" w:hAnsi="Book Antiqua"/>
          <w:sz w:val="24"/>
          <w:szCs w:val="24"/>
        </w:rPr>
        <w:t xml:space="preserve"> (atlikėjų, žiūrovų, teisėjų, scenos</w:t>
      </w:r>
      <w:r>
        <w:rPr>
          <w:rFonts w:ascii="Book Antiqua" w:hAnsi="Book Antiqua"/>
          <w:sz w:val="24"/>
          <w:szCs w:val="24"/>
        </w:rPr>
        <w:t xml:space="preserve"> ir kito patalpų inventoriaus</w:t>
      </w:r>
      <w:r w:rsidR="00EA77BA" w:rsidRPr="00DF10AD">
        <w:rPr>
          <w:rFonts w:ascii="Book Antiqua" w:hAnsi="Book Antiqua"/>
          <w:sz w:val="24"/>
          <w:szCs w:val="24"/>
        </w:rPr>
        <w:t>)</w:t>
      </w:r>
      <w:r>
        <w:rPr>
          <w:rFonts w:ascii="Book Antiqua" w:hAnsi="Book Antiqua"/>
          <w:sz w:val="24"/>
          <w:szCs w:val="24"/>
        </w:rPr>
        <w:t xml:space="preserve"> </w:t>
      </w:r>
      <w:r w:rsidRPr="00817B4C">
        <w:rPr>
          <w:rFonts w:ascii="Book Antiqua" w:hAnsi="Book Antiqua"/>
          <w:b/>
          <w:sz w:val="24"/>
          <w:szCs w:val="24"/>
        </w:rPr>
        <w:t>ir turi būti iš anksto suderinti su organizatoriumi</w:t>
      </w:r>
      <w:r w:rsidR="00EA77BA" w:rsidRPr="00DF10AD">
        <w:rPr>
          <w:rFonts w:ascii="Book Antiqua" w:hAnsi="Book Antiqua"/>
          <w:sz w:val="24"/>
          <w:szCs w:val="24"/>
        </w:rPr>
        <w:t xml:space="preserve">. Po atributikos panaudojimo šokių aikštelė turi likti švari (negali būti paliekamos aštrios ir degančios įrankių detalės, negali likti privarvėjusio degaus skysčio) inventorius nepažeistas. </w:t>
      </w:r>
    </w:p>
    <w:p w:rsidR="009D602E" w:rsidRPr="00817B4C" w:rsidRDefault="009D602E" w:rsidP="009D602E">
      <w:pPr>
        <w:rPr>
          <w:rFonts w:ascii="Book Antiqua" w:hAnsi="Book Antiqua"/>
          <w:b/>
          <w:sz w:val="24"/>
          <w:szCs w:val="24"/>
        </w:rPr>
      </w:pPr>
      <w:r w:rsidRPr="00817B4C">
        <w:rPr>
          <w:rFonts w:ascii="Book Antiqua" w:hAnsi="Book Antiqua"/>
          <w:b/>
          <w:sz w:val="24"/>
          <w:szCs w:val="24"/>
        </w:rPr>
        <w:t>Bollywood</w:t>
      </w:r>
      <w:r w:rsidR="00817B4C" w:rsidRPr="00817B4C">
        <w:rPr>
          <w:rFonts w:ascii="Book Antiqua" w:hAnsi="Book Antiqua"/>
          <w:b/>
          <w:sz w:val="24"/>
          <w:szCs w:val="24"/>
        </w:rPr>
        <w:t xml:space="preserve"> nominacijos</w:t>
      </w:r>
      <w:r w:rsidRPr="00817B4C">
        <w:rPr>
          <w:rFonts w:ascii="Book Antiqua" w:hAnsi="Book Antiqua"/>
          <w:b/>
          <w:sz w:val="24"/>
          <w:szCs w:val="24"/>
        </w:rPr>
        <w:t xml:space="preserve">: </w:t>
      </w:r>
    </w:p>
    <w:p w:rsidR="00FF2469" w:rsidRDefault="00FF2469" w:rsidP="009D602E">
      <w:pPr>
        <w:rPr>
          <w:rFonts w:ascii="Book Antiqua" w:hAnsi="Book Antiqua"/>
          <w:sz w:val="24"/>
          <w:szCs w:val="24"/>
        </w:rPr>
      </w:pPr>
      <w:r w:rsidRPr="00FF2469">
        <w:rPr>
          <w:rFonts w:ascii="Book Antiqua" w:hAnsi="Book Antiqua"/>
          <w:sz w:val="24"/>
          <w:szCs w:val="24"/>
        </w:rPr>
        <w:t>1. Bollywood</w:t>
      </w:r>
      <w:r w:rsidRPr="00572193">
        <w:rPr>
          <w:rFonts w:ascii="Book Antiqua" w:hAnsi="Book Antiqua"/>
          <w:sz w:val="24"/>
          <w:szCs w:val="24"/>
        </w:rPr>
        <w:t xml:space="preserve"> jaunių </w:t>
      </w:r>
      <w:r>
        <w:rPr>
          <w:rFonts w:ascii="Book Antiqua" w:hAnsi="Book Antiqua"/>
          <w:sz w:val="24"/>
          <w:szCs w:val="24"/>
        </w:rPr>
        <w:t>solo</w:t>
      </w:r>
    </w:p>
    <w:p w:rsidR="00FF2469" w:rsidRDefault="00FF2469" w:rsidP="009D602E">
      <w:pPr>
        <w:rPr>
          <w:rFonts w:ascii="Book Antiqua" w:hAnsi="Book Antiqua"/>
          <w:sz w:val="24"/>
          <w:szCs w:val="24"/>
        </w:rPr>
      </w:pPr>
      <w:r w:rsidRPr="00FF2469">
        <w:rPr>
          <w:rFonts w:ascii="Book Antiqua" w:hAnsi="Book Antiqua"/>
          <w:sz w:val="24"/>
          <w:szCs w:val="24"/>
        </w:rPr>
        <w:t>2. Bollywood</w:t>
      </w:r>
      <w:r w:rsidRPr="00572193">
        <w:rPr>
          <w:rFonts w:ascii="Book Antiqua" w:hAnsi="Book Antiqua"/>
          <w:sz w:val="24"/>
          <w:szCs w:val="24"/>
        </w:rPr>
        <w:t xml:space="preserve"> suaugusių solo</w:t>
      </w:r>
    </w:p>
    <w:p w:rsidR="00FF2469" w:rsidRDefault="00FF2469" w:rsidP="009D602E">
      <w:pPr>
        <w:rPr>
          <w:rFonts w:ascii="Book Antiqua" w:hAnsi="Book Antiqua"/>
          <w:sz w:val="24"/>
          <w:szCs w:val="24"/>
        </w:rPr>
      </w:pPr>
      <w:r>
        <w:rPr>
          <w:rFonts w:ascii="Book Antiqua" w:hAnsi="Book Antiqua"/>
          <w:sz w:val="24"/>
          <w:szCs w:val="24"/>
        </w:rPr>
        <w:t xml:space="preserve">3. </w:t>
      </w:r>
      <w:r w:rsidRPr="00FF2469">
        <w:rPr>
          <w:rFonts w:ascii="Book Antiqua" w:hAnsi="Book Antiqua"/>
          <w:sz w:val="24"/>
          <w:szCs w:val="24"/>
        </w:rPr>
        <w:t xml:space="preserve">Bollywood </w:t>
      </w:r>
      <w:r>
        <w:rPr>
          <w:rFonts w:ascii="Book Antiqua" w:hAnsi="Book Antiqua"/>
          <w:sz w:val="24"/>
          <w:szCs w:val="24"/>
        </w:rPr>
        <w:t>vaikų grupės</w:t>
      </w:r>
    </w:p>
    <w:p w:rsidR="00FF2469" w:rsidRDefault="00FF2469" w:rsidP="00FF2469">
      <w:pPr>
        <w:rPr>
          <w:rFonts w:ascii="Book Antiqua" w:hAnsi="Book Antiqua"/>
          <w:sz w:val="24"/>
          <w:szCs w:val="24"/>
        </w:rPr>
      </w:pPr>
      <w:r>
        <w:rPr>
          <w:rFonts w:ascii="Book Antiqua" w:hAnsi="Book Antiqua"/>
          <w:sz w:val="24"/>
          <w:szCs w:val="24"/>
        </w:rPr>
        <w:t xml:space="preserve">4. </w:t>
      </w:r>
      <w:r w:rsidRPr="00FF2469">
        <w:rPr>
          <w:rFonts w:ascii="Book Antiqua" w:hAnsi="Book Antiqua"/>
          <w:sz w:val="24"/>
          <w:szCs w:val="24"/>
        </w:rPr>
        <w:t>Bollywood</w:t>
      </w:r>
      <w:r w:rsidRPr="00572193">
        <w:rPr>
          <w:rFonts w:ascii="Book Antiqua" w:hAnsi="Book Antiqua"/>
          <w:sz w:val="24"/>
          <w:szCs w:val="24"/>
        </w:rPr>
        <w:t xml:space="preserve"> </w:t>
      </w:r>
      <w:r>
        <w:rPr>
          <w:rFonts w:ascii="Book Antiqua" w:hAnsi="Book Antiqua"/>
          <w:sz w:val="24"/>
          <w:szCs w:val="24"/>
        </w:rPr>
        <w:t>suaugusi</w:t>
      </w:r>
      <w:r w:rsidRPr="00572193">
        <w:rPr>
          <w:rFonts w:ascii="Book Antiqua" w:hAnsi="Book Antiqua"/>
          <w:sz w:val="24"/>
          <w:szCs w:val="24"/>
        </w:rPr>
        <w:t xml:space="preserve">ų </w:t>
      </w:r>
      <w:r>
        <w:rPr>
          <w:rFonts w:ascii="Book Antiqua" w:hAnsi="Book Antiqua"/>
          <w:sz w:val="24"/>
          <w:szCs w:val="24"/>
        </w:rPr>
        <w:t>mažos grupės</w:t>
      </w:r>
    </w:p>
    <w:p w:rsidR="00FF2469" w:rsidRPr="00572193" w:rsidRDefault="00755099" w:rsidP="00FF2469">
      <w:pPr>
        <w:rPr>
          <w:rFonts w:ascii="Book Antiqua" w:hAnsi="Book Antiqua"/>
          <w:sz w:val="24"/>
          <w:szCs w:val="24"/>
        </w:rPr>
      </w:pPr>
      <w:r>
        <w:rPr>
          <w:rFonts w:ascii="Book Antiqua" w:hAnsi="Book Antiqua"/>
          <w:sz w:val="24"/>
          <w:szCs w:val="24"/>
        </w:rPr>
        <w:t>5</w:t>
      </w:r>
      <w:r w:rsidR="00FF2469" w:rsidRPr="00572193">
        <w:rPr>
          <w:rFonts w:ascii="Book Antiqua" w:hAnsi="Book Antiqua"/>
          <w:sz w:val="24"/>
          <w:szCs w:val="24"/>
        </w:rPr>
        <w:t xml:space="preserve">. </w:t>
      </w:r>
      <w:r w:rsidR="00FF2469" w:rsidRPr="00FF2469">
        <w:rPr>
          <w:rFonts w:ascii="Book Antiqua" w:hAnsi="Book Antiqua"/>
          <w:sz w:val="24"/>
          <w:szCs w:val="24"/>
        </w:rPr>
        <w:t>Bollywood</w:t>
      </w:r>
      <w:r w:rsidR="00FF2469" w:rsidRPr="00572193">
        <w:rPr>
          <w:rFonts w:ascii="Book Antiqua" w:hAnsi="Book Antiqua"/>
          <w:sz w:val="24"/>
          <w:szCs w:val="24"/>
        </w:rPr>
        <w:t xml:space="preserve"> suaugusių didelės grupės</w:t>
      </w:r>
    </w:p>
    <w:p w:rsidR="009D602E" w:rsidRPr="00DF10AD" w:rsidRDefault="009D602E" w:rsidP="009D602E">
      <w:pPr>
        <w:rPr>
          <w:rFonts w:ascii="Book Antiqua" w:hAnsi="Book Antiqua"/>
          <w:sz w:val="24"/>
          <w:szCs w:val="24"/>
        </w:rPr>
      </w:pPr>
      <w:r w:rsidRPr="00CE6611">
        <w:rPr>
          <w:rFonts w:ascii="Book Antiqua" w:hAnsi="Book Antiqua"/>
          <w:sz w:val="24"/>
          <w:szCs w:val="24"/>
        </w:rPr>
        <w:lastRenderedPageBreak/>
        <w:t>Bollywood nominacijoje</w:t>
      </w:r>
      <w:r w:rsidRPr="00DF10AD">
        <w:rPr>
          <w:rFonts w:ascii="Book Antiqua" w:hAnsi="Book Antiqua"/>
          <w:sz w:val="24"/>
          <w:szCs w:val="24"/>
        </w:rPr>
        <w:t xml:space="preserve"> negali būti šokami tradicinio indiškojo šokio stiliai.</w:t>
      </w:r>
    </w:p>
    <w:p w:rsidR="00CE6611" w:rsidRDefault="009D602E" w:rsidP="009D602E">
      <w:pPr>
        <w:rPr>
          <w:rFonts w:ascii="Book Antiqua" w:hAnsi="Book Antiqua"/>
          <w:b/>
          <w:sz w:val="24"/>
          <w:szCs w:val="24"/>
        </w:rPr>
      </w:pPr>
      <w:r w:rsidRPr="00487E21">
        <w:rPr>
          <w:rFonts w:ascii="Book Antiqua" w:hAnsi="Book Antiqua"/>
          <w:b/>
          <w:sz w:val="24"/>
          <w:szCs w:val="24"/>
        </w:rPr>
        <w:t>Kathak nominacij</w:t>
      </w:r>
      <w:r w:rsidR="00CE6611">
        <w:rPr>
          <w:rFonts w:ascii="Book Antiqua" w:hAnsi="Book Antiqua"/>
          <w:b/>
          <w:sz w:val="24"/>
          <w:szCs w:val="24"/>
        </w:rPr>
        <w:t>a:</w:t>
      </w:r>
    </w:p>
    <w:p w:rsidR="00CE6611" w:rsidRPr="006C6420" w:rsidRDefault="006C6420" w:rsidP="009D602E">
      <w:pPr>
        <w:rPr>
          <w:rFonts w:ascii="Book Antiqua" w:hAnsi="Book Antiqua"/>
          <w:sz w:val="24"/>
          <w:szCs w:val="24"/>
        </w:rPr>
      </w:pPr>
      <w:r>
        <w:rPr>
          <w:rFonts w:ascii="Book Antiqua" w:hAnsi="Book Antiqua"/>
          <w:sz w:val="24"/>
          <w:szCs w:val="24"/>
        </w:rPr>
        <w:t>1</w:t>
      </w:r>
      <w:r w:rsidRPr="006C6420">
        <w:rPr>
          <w:rFonts w:ascii="Book Antiqua" w:hAnsi="Book Antiqua"/>
          <w:sz w:val="24"/>
          <w:szCs w:val="24"/>
        </w:rPr>
        <w:t xml:space="preserve">. </w:t>
      </w:r>
      <w:r w:rsidR="00CE6611" w:rsidRPr="006C6420">
        <w:rPr>
          <w:rFonts w:ascii="Book Antiqua" w:hAnsi="Book Antiqua"/>
          <w:sz w:val="24"/>
          <w:szCs w:val="24"/>
        </w:rPr>
        <w:t>Kathak vaikų solo</w:t>
      </w:r>
    </w:p>
    <w:p w:rsidR="00CE6611" w:rsidRDefault="006C6420" w:rsidP="009D602E">
      <w:pPr>
        <w:rPr>
          <w:rFonts w:ascii="Book Antiqua" w:hAnsi="Book Antiqua"/>
          <w:sz w:val="24"/>
          <w:szCs w:val="24"/>
        </w:rPr>
      </w:pPr>
      <w:r>
        <w:rPr>
          <w:rFonts w:ascii="Book Antiqua" w:hAnsi="Book Antiqua"/>
          <w:sz w:val="24"/>
          <w:szCs w:val="24"/>
        </w:rPr>
        <w:t>2</w:t>
      </w:r>
      <w:r w:rsidRPr="006C6420">
        <w:rPr>
          <w:rFonts w:ascii="Book Antiqua" w:hAnsi="Book Antiqua"/>
          <w:sz w:val="24"/>
          <w:szCs w:val="24"/>
        </w:rPr>
        <w:t xml:space="preserve">. </w:t>
      </w:r>
      <w:r w:rsidR="00CE6611" w:rsidRPr="006C6420">
        <w:rPr>
          <w:rFonts w:ascii="Book Antiqua" w:hAnsi="Book Antiqua"/>
          <w:sz w:val="24"/>
          <w:szCs w:val="24"/>
        </w:rPr>
        <w:t>Kathak jaunių solo</w:t>
      </w:r>
    </w:p>
    <w:p w:rsidR="00755099" w:rsidRPr="006C6420" w:rsidRDefault="00755099" w:rsidP="009D602E">
      <w:pPr>
        <w:rPr>
          <w:rFonts w:ascii="Book Antiqua" w:hAnsi="Book Antiqua"/>
          <w:sz w:val="24"/>
          <w:szCs w:val="24"/>
        </w:rPr>
      </w:pPr>
      <w:r>
        <w:rPr>
          <w:rFonts w:ascii="Book Antiqua" w:hAnsi="Book Antiqua"/>
          <w:sz w:val="24"/>
          <w:szCs w:val="24"/>
        </w:rPr>
        <w:t>3</w:t>
      </w:r>
      <w:r w:rsidRPr="006C6420">
        <w:rPr>
          <w:rFonts w:ascii="Book Antiqua" w:hAnsi="Book Antiqua"/>
          <w:sz w:val="24"/>
          <w:szCs w:val="24"/>
        </w:rPr>
        <w:t xml:space="preserve">. </w:t>
      </w:r>
      <w:r>
        <w:rPr>
          <w:rFonts w:ascii="Book Antiqua" w:hAnsi="Book Antiqua"/>
          <w:sz w:val="24"/>
          <w:szCs w:val="24"/>
        </w:rPr>
        <w:t>Kathak suaugus</w:t>
      </w:r>
      <w:r w:rsidRPr="006C6420">
        <w:rPr>
          <w:rFonts w:ascii="Book Antiqua" w:hAnsi="Book Antiqua"/>
          <w:sz w:val="24"/>
          <w:szCs w:val="24"/>
        </w:rPr>
        <w:t>ių solo</w:t>
      </w:r>
    </w:p>
    <w:p w:rsidR="00CE6611" w:rsidRPr="006C6420" w:rsidRDefault="00755099" w:rsidP="009D602E">
      <w:pPr>
        <w:rPr>
          <w:rFonts w:ascii="Book Antiqua" w:hAnsi="Book Antiqua"/>
          <w:sz w:val="24"/>
          <w:szCs w:val="24"/>
        </w:rPr>
      </w:pPr>
      <w:r>
        <w:rPr>
          <w:rFonts w:ascii="Book Antiqua" w:hAnsi="Book Antiqua"/>
          <w:sz w:val="24"/>
          <w:szCs w:val="24"/>
        </w:rPr>
        <w:t>4</w:t>
      </w:r>
      <w:r w:rsidR="006C6420" w:rsidRPr="006C6420">
        <w:rPr>
          <w:rFonts w:ascii="Book Antiqua" w:hAnsi="Book Antiqua"/>
          <w:sz w:val="24"/>
          <w:szCs w:val="24"/>
        </w:rPr>
        <w:t xml:space="preserve">. </w:t>
      </w:r>
      <w:r w:rsidR="00CE6611" w:rsidRPr="006C6420">
        <w:rPr>
          <w:rFonts w:ascii="Book Antiqua" w:hAnsi="Book Antiqua"/>
          <w:sz w:val="24"/>
          <w:szCs w:val="24"/>
        </w:rPr>
        <w:t>Kathak suaugusių grupės</w:t>
      </w:r>
    </w:p>
    <w:p w:rsidR="009D602E" w:rsidRPr="00DF10AD" w:rsidRDefault="00CE6611" w:rsidP="009D602E">
      <w:pPr>
        <w:rPr>
          <w:rFonts w:ascii="Book Antiqua" w:hAnsi="Book Antiqua"/>
          <w:sz w:val="24"/>
          <w:szCs w:val="24"/>
        </w:rPr>
      </w:pPr>
      <w:r>
        <w:rPr>
          <w:rFonts w:ascii="Book Antiqua" w:hAnsi="Book Antiqua"/>
          <w:sz w:val="24"/>
          <w:szCs w:val="24"/>
        </w:rPr>
        <w:t xml:space="preserve">Šioje nominacijoje atliekamas </w:t>
      </w:r>
      <w:r w:rsidR="009D602E">
        <w:rPr>
          <w:rFonts w:ascii="Book Antiqua" w:hAnsi="Book Antiqua"/>
          <w:sz w:val="24"/>
          <w:szCs w:val="24"/>
        </w:rPr>
        <w:t>Kathak stiliaus klasikinis indiškas šokis.</w:t>
      </w:r>
    </w:p>
    <w:p w:rsidR="009D602E" w:rsidRPr="00F85011" w:rsidRDefault="009D602E" w:rsidP="009D602E">
      <w:pPr>
        <w:rPr>
          <w:rFonts w:ascii="Book Antiqua" w:hAnsi="Book Antiqua"/>
          <w:sz w:val="24"/>
          <w:szCs w:val="24"/>
        </w:rPr>
      </w:pPr>
      <w:r>
        <w:rPr>
          <w:rFonts w:ascii="Book Antiqua" w:hAnsi="Book Antiqua"/>
          <w:sz w:val="24"/>
          <w:szCs w:val="24"/>
        </w:rPr>
        <w:t xml:space="preserve">Jeigu vienoje nominacijoje </w:t>
      </w:r>
      <w:r w:rsidRPr="00F85011">
        <w:rPr>
          <w:rFonts w:ascii="Book Antiqua" w:hAnsi="Book Antiqua"/>
          <w:sz w:val="24"/>
          <w:szCs w:val="24"/>
        </w:rPr>
        <w:t>dalyvių kieki</w:t>
      </w:r>
      <w:r>
        <w:rPr>
          <w:rFonts w:ascii="Book Antiqua" w:hAnsi="Book Antiqua"/>
          <w:sz w:val="24"/>
          <w:szCs w:val="24"/>
        </w:rPr>
        <w:t>s</w:t>
      </w:r>
      <w:r w:rsidRPr="00F85011">
        <w:rPr>
          <w:rFonts w:ascii="Book Antiqua" w:hAnsi="Book Antiqua"/>
          <w:sz w:val="24"/>
          <w:szCs w:val="24"/>
        </w:rPr>
        <w:t xml:space="preserve"> </w:t>
      </w:r>
      <w:r>
        <w:rPr>
          <w:rFonts w:ascii="Book Antiqua" w:hAnsi="Book Antiqua"/>
          <w:sz w:val="24"/>
          <w:szCs w:val="24"/>
        </w:rPr>
        <w:t>mažesnis nei 3</w:t>
      </w:r>
      <w:r w:rsidRPr="00F85011">
        <w:rPr>
          <w:rFonts w:ascii="Book Antiqua" w:hAnsi="Book Antiqua"/>
          <w:sz w:val="24"/>
          <w:szCs w:val="24"/>
        </w:rPr>
        <w:t>, organizatori</w:t>
      </w:r>
      <w:r>
        <w:rPr>
          <w:rFonts w:ascii="Book Antiqua" w:hAnsi="Book Antiqua"/>
          <w:sz w:val="24"/>
          <w:szCs w:val="24"/>
        </w:rPr>
        <w:t>us</w:t>
      </w:r>
      <w:r w:rsidRPr="00F85011">
        <w:rPr>
          <w:rFonts w:ascii="Book Antiqua" w:hAnsi="Book Antiqua"/>
          <w:sz w:val="24"/>
          <w:szCs w:val="24"/>
        </w:rPr>
        <w:t xml:space="preserve"> pasilieka teisę </w:t>
      </w:r>
      <w:r>
        <w:rPr>
          <w:rFonts w:ascii="Book Antiqua" w:hAnsi="Book Antiqua"/>
          <w:sz w:val="24"/>
          <w:szCs w:val="24"/>
        </w:rPr>
        <w:t>su</w:t>
      </w:r>
      <w:r w:rsidRPr="00F85011">
        <w:rPr>
          <w:rFonts w:ascii="Book Antiqua" w:hAnsi="Book Antiqua"/>
          <w:sz w:val="24"/>
          <w:szCs w:val="24"/>
        </w:rPr>
        <w:t xml:space="preserve">jungti </w:t>
      </w:r>
      <w:r>
        <w:rPr>
          <w:rFonts w:ascii="Book Antiqua" w:hAnsi="Book Antiqua"/>
          <w:sz w:val="24"/>
          <w:szCs w:val="24"/>
        </w:rPr>
        <w:t xml:space="preserve">kelias </w:t>
      </w:r>
      <w:r w:rsidRPr="00F85011">
        <w:rPr>
          <w:rFonts w:ascii="Book Antiqua" w:hAnsi="Book Antiqua"/>
          <w:sz w:val="24"/>
          <w:szCs w:val="24"/>
        </w:rPr>
        <w:t>nominacijas.</w:t>
      </w:r>
      <w:r>
        <w:rPr>
          <w:rFonts w:ascii="Book Antiqua" w:hAnsi="Book Antiqua"/>
          <w:sz w:val="24"/>
          <w:szCs w:val="24"/>
        </w:rPr>
        <w:t xml:space="preserve"> </w:t>
      </w:r>
    </w:p>
    <w:p w:rsidR="009D602E" w:rsidRDefault="009D602E" w:rsidP="009D602E">
      <w:pPr>
        <w:jc w:val="both"/>
        <w:rPr>
          <w:rFonts w:ascii="Book Antiqua" w:hAnsi="Book Antiqua"/>
          <w:sz w:val="24"/>
          <w:szCs w:val="24"/>
        </w:rPr>
      </w:pPr>
      <w:r w:rsidRPr="00F85011">
        <w:rPr>
          <w:rFonts w:ascii="Book Antiqua" w:hAnsi="Book Antiqua"/>
          <w:sz w:val="24"/>
          <w:szCs w:val="24"/>
        </w:rPr>
        <w:t>Nominacijoje esant vienam dalyviui ir neturint galimybės nominacijas sujungti, dalyvis apdovanojamas padėkos raštu už dalyvavimą.</w:t>
      </w:r>
    </w:p>
    <w:p w:rsidR="00FF2469" w:rsidRPr="00DF10AD" w:rsidRDefault="00FF2469" w:rsidP="00FF2469">
      <w:pPr>
        <w:rPr>
          <w:rFonts w:ascii="Book Antiqua" w:hAnsi="Book Antiqua"/>
          <w:sz w:val="24"/>
          <w:szCs w:val="24"/>
        </w:rPr>
      </w:pPr>
      <w:r w:rsidRPr="00EC32FA">
        <w:rPr>
          <w:rFonts w:ascii="Book Antiqua" w:hAnsi="Book Antiqua"/>
          <w:b/>
          <w:sz w:val="24"/>
          <w:szCs w:val="24"/>
        </w:rPr>
        <w:t>Profesionalų nominacijoje</w:t>
      </w:r>
      <w:r w:rsidRPr="00DF10AD">
        <w:rPr>
          <w:rFonts w:ascii="Book Antiqua" w:hAnsi="Book Antiqua"/>
          <w:sz w:val="24"/>
          <w:szCs w:val="24"/>
        </w:rPr>
        <w:t xml:space="preserve"> dalyvaujantys dalyviai turi teisę dalyvauti grupinėse nominacijose. </w:t>
      </w:r>
    </w:p>
    <w:p w:rsidR="009D602E" w:rsidRDefault="009D602E" w:rsidP="009D602E">
      <w:pPr>
        <w:spacing w:line="360" w:lineRule="auto"/>
        <w:jc w:val="center"/>
        <w:rPr>
          <w:rFonts w:ascii="Book Antiqua" w:hAnsi="Book Antiqua"/>
          <w:sz w:val="24"/>
          <w:szCs w:val="24"/>
        </w:rPr>
      </w:pPr>
      <w:r w:rsidRPr="00B166DF">
        <w:rPr>
          <w:rFonts w:ascii="Book Antiqua" w:hAnsi="Book Antiqua"/>
          <w:sz w:val="24"/>
          <w:szCs w:val="24"/>
        </w:rPr>
        <w:t>PROFESIONALŲ NOMINACIJA</w:t>
      </w:r>
    </w:p>
    <w:p w:rsidR="009D602E" w:rsidRPr="00EE35E3" w:rsidRDefault="009D602E" w:rsidP="009B5A3C">
      <w:pPr>
        <w:jc w:val="both"/>
        <w:rPr>
          <w:rFonts w:ascii="Book Antiqua" w:hAnsi="Book Antiqua"/>
          <w:sz w:val="24"/>
          <w:szCs w:val="24"/>
        </w:rPr>
      </w:pPr>
      <w:r w:rsidRPr="00EE35E3">
        <w:rPr>
          <w:rFonts w:ascii="Book Antiqua" w:hAnsi="Book Antiqua"/>
          <w:sz w:val="24"/>
          <w:szCs w:val="24"/>
        </w:rPr>
        <w:t xml:space="preserve">Profesionalų nominacijoje gali dalyvauti šokėjas, kuris šoka ne mažiau kaip dvejus metus. Dalyvis konkurso metu negali dalyvauti Mėgėjų solo nominacijoje. </w:t>
      </w:r>
    </w:p>
    <w:p w:rsidR="009D602E" w:rsidRPr="00A8333A" w:rsidRDefault="009D602E" w:rsidP="009D602E">
      <w:pPr>
        <w:rPr>
          <w:rFonts w:ascii="Book Antiqua" w:hAnsi="Book Antiqua"/>
          <w:b/>
          <w:sz w:val="24"/>
          <w:szCs w:val="24"/>
        </w:rPr>
      </w:pPr>
      <w:r>
        <w:rPr>
          <w:rFonts w:ascii="Book Antiqua" w:hAnsi="Book Antiqua"/>
          <w:b/>
          <w:sz w:val="24"/>
          <w:szCs w:val="24"/>
        </w:rPr>
        <w:t>D</w:t>
      </w:r>
      <w:r w:rsidRPr="00A8333A">
        <w:rPr>
          <w:rFonts w:ascii="Book Antiqua" w:hAnsi="Book Antiqua"/>
          <w:b/>
          <w:sz w:val="24"/>
          <w:szCs w:val="24"/>
        </w:rPr>
        <w:t>alyvis atlieka du pasirodymus:</w:t>
      </w:r>
    </w:p>
    <w:p w:rsidR="009B5A3C" w:rsidRDefault="009D602E" w:rsidP="009D602E">
      <w:pPr>
        <w:rPr>
          <w:rFonts w:ascii="Book Antiqua" w:hAnsi="Book Antiqua"/>
          <w:sz w:val="24"/>
          <w:szCs w:val="24"/>
        </w:rPr>
      </w:pPr>
      <w:r w:rsidRPr="00C22644">
        <w:rPr>
          <w:rFonts w:ascii="Book Antiqua" w:hAnsi="Book Antiqua"/>
          <w:b/>
          <w:sz w:val="24"/>
          <w:szCs w:val="24"/>
        </w:rPr>
        <w:t>1-asis pasirodymas</w:t>
      </w:r>
      <w:r w:rsidR="009B5A3C">
        <w:rPr>
          <w:rFonts w:ascii="Book Antiqua" w:hAnsi="Book Antiqua"/>
          <w:b/>
          <w:sz w:val="24"/>
          <w:szCs w:val="24"/>
        </w:rPr>
        <w:t xml:space="preserve"> –</w:t>
      </w:r>
      <w:r w:rsidRPr="00C22644">
        <w:rPr>
          <w:rFonts w:ascii="Book Antiqua" w:hAnsi="Book Antiqua"/>
          <w:b/>
          <w:sz w:val="24"/>
          <w:szCs w:val="24"/>
        </w:rPr>
        <w:t xml:space="preserve"> Oriental. </w:t>
      </w:r>
      <w:r w:rsidRPr="00A8333A">
        <w:rPr>
          <w:rFonts w:ascii="Book Antiqua" w:hAnsi="Book Antiqua"/>
          <w:sz w:val="24"/>
          <w:szCs w:val="24"/>
        </w:rPr>
        <w:t>Galimi stiliai:</w:t>
      </w:r>
      <w:r w:rsidR="009B5A3C">
        <w:rPr>
          <w:rFonts w:ascii="Book Antiqua" w:hAnsi="Book Antiqua"/>
          <w:sz w:val="24"/>
          <w:szCs w:val="24"/>
        </w:rPr>
        <w:t xml:space="preserve"> </w:t>
      </w:r>
      <w:r w:rsidR="009B5A3C" w:rsidRPr="00A95B1B">
        <w:rPr>
          <w:rFonts w:ascii="Book Antiqua" w:hAnsi="Book Antiqua"/>
          <w:sz w:val="24"/>
          <w:szCs w:val="24"/>
        </w:rPr>
        <w:t xml:space="preserve">Classical Oriental (Raqs Sharqi), Baladi, </w:t>
      </w:r>
      <w:r w:rsidR="009B5A3C" w:rsidRPr="00DE33CA">
        <w:rPr>
          <w:rFonts w:ascii="Book Antiqua" w:hAnsi="Book Antiqua"/>
          <w:sz w:val="24"/>
        </w:rPr>
        <w:t>Tarab</w:t>
      </w:r>
      <w:r w:rsidR="009B5A3C">
        <w:rPr>
          <w:rFonts w:ascii="Book Antiqua" w:hAnsi="Book Antiqua"/>
          <w:sz w:val="24"/>
        </w:rPr>
        <w:t>.</w:t>
      </w:r>
    </w:p>
    <w:p w:rsidR="009D602E" w:rsidRPr="00A8333A" w:rsidRDefault="009D602E" w:rsidP="009D602E">
      <w:pPr>
        <w:rPr>
          <w:rFonts w:ascii="Book Antiqua" w:eastAsia="Times New Roman" w:hAnsi="Book Antiqua" w:cs="Times New Roman"/>
          <w:color w:val="000000"/>
          <w:sz w:val="24"/>
          <w:szCs w:val="24"/>
          <w:lang w:eastAsia="lt-LT"/>
        </w:rPr>
      </w:pPr>
      <w:r w:rsidRPr="00515604">
        <w:rPr>
          <w:rFonts w:ascii="Book Antiqua" w:eastAsia="Times New Roman" w:hAnsi="Book Antiqua" w:cs="Times New Roman"/>
          <w:bCs/>
          <w:color w:val="000000"/>
          <w:sz w:val="24"/>
          <w:szCs w:val="24"/>
          <w:lang w:eastAsia="lt-LT"/>
        </w:rPr>
        <w:t xml:space="preserve">Pasirodymo trukmė ne ilgesnė kaip </w:t>
      </w:r>
      <w:r w:rsidRPr="00A8333A">
        <w:rPr>
          <w:rFonts w:ascii="Book Antiqua" w:hAnsi="Book Antiqua"/>
          <w:sz w:val="24"/>
          <w:szCs w:val="24"/>
        </w:rPr>
        <w:t>4 min. Būgnų solo dalis negali būti ilgesnė nei 1/3 visos kompozicijos.</w:t>
      </w:r>
    </w:p>
    <w:p w:rsidR="009D602E" w:rsidRPr="00A8333A" w:rsidRDefault="009D602E" w:rsidP="00183EFC">
      <w:pPr>
        <w:jc w:val="both"/>
        <w:rPr>
          <w:rFonts w:ascii="Book Antiqua" w:hAnsi="Book Antiqua"/>
          <w:sz w:val="24"/>
          <w:szCs w:val="24"/>
        </w:rPr>
      </w:pPr>
      <w:r w:rsidRPr="00C22644">
        <w:rPr>
          <w:rFonts w:ascii="Book Antiqua" w:hAnsi="Book Antiqua"/>
          <w:b/>
          <w:sz w:val="24"/>
          <w:szCs w:val="24"/>
        </w:rPr>
        <w:t>2-asis pasirodymas</w:t>
      </w:r>
      <w:r w:rsidR="009B5A3C">
        <w:rPr>
          <w:rFonts w:ascii="Book Antiqua" w:hAnsi="Book Antiqua"/>
          <w:b/>
          <w:sz w:val="24"/>
          <w:szCs w:val="24"/>
        </w:rPr>
        <w:t xml:space="preserve"> –</w:t>
      </w:r>
      <w:r w:rsidRPr="00C22644">
        <w:rPr>
          <w:rFonts w:ascii="Book Antiqua" w:hAnsi="Book Antiqua"/>
          <w:b/>
          <w:sz w:val="24"/>
          <w:szCs w:val="24"/>
        </w:rPr>
        <w:t xml:space="preserve"> Laisvoji programa.</w:t>
      </w:r>
      <w:r w:rsidRPr="00A8333A">
        <w:rPr>
          <w:rFonts w:ascii="Book Antiqua" w:eastAsia="Times New Roman" w:hAnsi="Book Antiqua" w:cs="Times New Roman"/>
          <w:bCs/>
          <w:color w:val="000000"/>
          <w:sz w:val="24"/>
          <w:szCs w:val="24"/>
          <w:lang w:eastAsia="lt-LT"/>
        </w:rPr>
        <w:t xml:space="preserve"> </w:t>
      </w:r>
      <w:r w:rsidR="00183EFC">
        <w:rPr>
          <w:rFonts w:ascii="Book Antiqua" w:eastAsia="Times New Roman" w:hAnsi="Book Antiqua" w:cs="Times New Roman"/>
          <w:bCs/>
          <w:color w:val="000000"/>
          <w:sz w:val="24"/>
          <w:szCs w:val="24"/>
          <w:lang w:eastAsia="lt-LT"/>
        </w:rPr>
        <w:t>Šiame pasirodyme dalyvis labiausiai atskleidžia savo</w:t>
      </w:r>
      <w:r w:rsidRPr="00A8333A">
        <w:rPr>
          <w:rFonts w:ascii="Book Antiqua" w:eastAsia="Times New Roman" w:hAnsi="Book Antiqua" w:cs="Times New Roman"/>
          <w:bCs/>
          <w:color w:val="000000"/>
          <w:sz w:val="24"/>
          <w:szCs w:val="24"/>
          <w:lang w:eastAsia="lt-LT"/>
        </w:rPr>
        <w:t xml:space="preserve"> individualumą. </w:t>
      </w:r>
      <w:r w:rsidRPr="00515604">
        <w:rPr>
          <w:rFonts w:ascii="Book Antiqua" w:eastAsia="Times New Roman" w:hAnsi="Book Antiqua" w:cs="Times New Roman"/>
          <w:bCs/>
          <w:color w:val="000000"/>
          <w:sz w:val="24"/>
          <w:szCs w:val="24"/>
          <w:lang w:eastAsia="lt-LT"/>
        </w:rPr>
        <w:t xml:space="preserve">Galimi visi </w:t>
      </w:r>
      <w:r w:rsidRPr="00A8333A">
        <w:rPr>
          <w:rFonts w:ascii="Book Antiqua" w:eastAsia="Times New Roman" w:hAnsi="Book Antiqua" w:cs="Times New Roman"/>
          <w:bCs/>
          <w:color w:val="000000"/>
          <w:sz w:val="24"/>
          <w:szCs w:val="24"/>
          <w:lang w:eastAsia="lt-LT"/>
        </w:rPr>
        <w:t xml:space="preserve">rytietiško šokio </w:t>
      </w:r>
      <w:r w:rsidRPr="00515604">
        <w:rPr>
          <w:rFonts w:ascii="Book Antiqua" w:eastAsia="Times New Roman" w:hAnsi="Book Antiqua" w:cs="Times New Roman"/>
          <w:bCs/>
          <w:color w:val="000000"/>
          <w:sz w:val="24"/>
          <w:szCs w:val="24"/>
          <w:lang w:eastAsia="lt-LT"/>
        </w:rPr>
        <w:t>stiliai.</w:t>
      </w:r>
      <w:r w:rsidRPr="00A8333A">
        <w:rPr>
          <w:rFonts w:ascii="Book Antiqua" w:eastAsia="Times New Roman" w:hAnsi="Book Antiqua" w:cs="Times New Roman"/>
          <w:bCs/>
          <w:color w:val="000000"/>
          <w:sz w:val="24"/>
          <w:szCs w:val="24"/>
          <w:lang w:eastAsia="lt-LT"/>
        </w:rPr>
        <w:t xml:space="preserve"> </w:t>
      </w:r>
      <w:r w:rsidRPr="00515604">
        <w:rPr>
          <w:rFonts w:ascii="Book Antiqua" w:eastAsia="Times New Roman" w:hAnsi="Book Antiqua" w:cs="Times New Roman"/>
          <w:bCs/>
          <w:color w:val="000000"/>
          <w:sz w:val="24"/>
          <w:szCs w:val="24"/>
          <w:lang w:eastAsia="lt-LT"/>
        </w:rPr>
        <w:t>Pasirodymo trukmė ne ilgesnė kaip 3 min.</w:t>
      </w:r>
      <w:r w:rsidRPr="00A8333A">
        <w:rPr>
          <w:rFonts w:ascii="Book Antiqua" w:eastAsia="Times New Roman" w:hAnsi="Book Antiqua" w:cs="Times New Roman"/>
          <w:bCs/>
          <w:color w:val="000000"/>
          <w:sz w:val="24"/>
          <w:szCs w:val="24"/>
          <w:lang w:eastAsia="lt-LT"/>
        </w:rPr>
        <w:t xml:space="preserve"> </w:t>
      </w:r>
      <w:r w:rsidRPr="00515604">
        <w:rPr>
          <w:rFonts w:ascii="Book Antiqua" w:eastAsia="Times New Roman" w:hAnsi="Book Antiqua" w:cs="Times New Roman"/>
          <w:bCs/>
          <w:color w:val="000000"/>
          <w:sz w:val="24"/>
          <w:szCs w:val="24"/>
          <w:lang w:eastAsia="lt-LT"/>
        </w:rPr>
        <w:t>Būtina pilvo šokio technika.</w:t>
      </w:r>
    </w:p>
    <w:p w:rsidR="009D602E" w:rsidRPr="00A8333A" w:rsidRDefault="009D602E" w:rsidP="009D602E">
      <w:pPr>
        <w:rPr>
          <w:rFonts w:ascii="Book Antiqua" w:hAnsi="Book Antiqua"/>
          <w:sz w:val="24"/>
          <w:szCs w:val="24"/>
        </w:rPr>
      </w:pPr>
      <w:r w:rsidRPr="00A8333A">
        <w:rPr>
          <w:rFonts w:ascii="Book Antiqua" w:hAnsi="Book Antiqua"/>
          <w:sz w:val="24"/>
          <w:szCs w:val="24"/>
        </w:rPr>
        <w:t xml:space="preserve">Pirmos vietos laimėtoja gali būti pakviesta atlikti pasirodymą </w:t>
      </w:r>
      <w:r>
        <w:rPr>
          <w:rFonts w:ascii="Book Antiqua" w:hAnsi="Book Antiqua"/>
          <w:sz w:val="24"/>
          <w:szCs w:val="24"/>
        </w:rPr>
        <w:t>F</w:t>
      </w:r>
      <w:r w:rsidRPr="00A8333A">
        <w:rPr>
          <w:rFonts w:ascii="Book Antiqua" w:hAnsi="Book Antiqua"/>
          <w:sz w:val="24"/>
          <w:szCs w:val="24"/>
        </w:rPr>
        <w:t>estivalio</w:t>
      </w:r>
      <w:r w:rsidR="00183EFC">
        <w:rPr>
          <w:rFonts w:ascii="Book Antiqua" w:hAnsi="Book Antiqua"/>
          <w:sz w:val="24"/>
          <w:szCs w:val="24"/>
        </w:rPr>
        <w:t xml:space="preserve"> </w:t>
      </w:r>
      <w:r w:rsidRPr="00A8333A">
        <w:rPr>
          <w:rFonts w:ascii="Book Antiqua" w:hAnsi="Book Antiqua"/>
          <w:sz w:val="24"/>
          <w:szCs w:val="24"/>
        </w:rPr>
        <w:t>“Oriental dance party” metu</w:t>
      </w:r>
      <w:r>
        <w:rPr>
          <w:rFonts w:ascii="Book Antiqua" w:hAnsi="Book Antiqua"/>
          <w:sz w:val="24"/>
          <w:szCs w:val="24"/>
        </w:rPr>
        <w:t xml:space="preserve"> kartu su kitais profesionaliais šokėjais</w:t>
      </w:r>
      <w:r w:rsidRPr="00A8333A">
        <w:rPr>
          <w:rFonts w:ascii="Book Antiqua" w:hAnsi="Book Antiqua"/>
          <w:sz w:val="24"/>
          <w:szCs w:val="24"/>
        </w:rPr>
        <w:t>.</w:t>
      </w:r>
    </w:p>
    <w:p w:rsidR="009D602E" w:rsidRPr="00D15E6E" w:rsidRDefault="009D602E" w:rsidP="009D602E">
      <w:pPr>
        <w:jc w:val="center"/>
        <w:rPr>
          <w:rFonts w:ascii="Book Antiqua" w:hAnsi="Book Antiqua"/>
          <w:sz w:val="24"/>
          <w:szCs w:val="24"/>
        </w:rPr>
      </w:pPr>
      <w:r w:rsidRPr="00D15E6E">
        <w:rPr>
          <w:rFonts w:ascii="Book Antiqua" w:hAnsi="Book Antiqua"/>
          <w:sz w:val="24"/>
          <w:szCs w:val="24"/>
        </w:rPr>
        <w:t>VERTINIMO KRITERIJAI</w:t>
      </w:r>
    </w:p>
    <w:p w:rsidR="009D602E" w:rsidRPr="00C377C5" w:rsidRDefault="009D602E" w:rsidP="00C377C5">
      <w:pPr>
        <w:spacing w:after="0"/>
        <w:jc w:val="both"/>
        <w:rPr>
          <w:rFonts w:ascii="Book Antiqua" w:hAnsi="Book Antiqua"/>
          <w:sz w:val="24"/>
          <w:szCs w:val="24"/>
        </w:rPr>
      </w:pPr>
      <w:r w:rsidRPr="009213BD">
        <w:rPr>
          <w:rFonts w:ascii="Book Antiqua" w:hAnsi="Book Antiqua"/>
          <w:b/>
          <w:sz w:val="24"/>
          <w:szCs w:val="24"/>
        </w:rPr>
        <w:t>1. Šokio technika</w:t>
      </w:r>
      <w:r w:rsidRPr="00C377C5">
        <w:rPr>
          <w:rFonts w:ascii="Book Antiqua" w:hAnsi="Book Antiqua"/>
          <w:sz w:val="24"/>
          <w:szCs w:val="24"/>
        </w:rPr>
        <w:t xml:space="preserve"> </w:t>
      </w:r>
      <w:r w:rsidR="00C377C5">
        <w:rPr>
          <w:rFonts w:ascii="Book Antiqua" w:hAnsi="Book Antiqua"/>
          <w:sz w:val="24"/>
          <w:szCs w:val="24"/>
        </w:rPr>
        <w:t>(</w:t>
      </w:r>
      <w:r w:rsidR="00C377C5" w:rsidRPr="00C377C5">
        <w:rPr>
          <w:rFonts w:ascii="Book Antiqua" w:hAnsi="Book Antiqua"/>
          <w:sz w:val="24"/>
          <w:szCs w:val="24"/>
        </w:rPr>
        <w:t>tikslumas, sudėtingumo lygis, originalumas, sugebėjimas atlikti technikos svarbiausius elementus, plastika, kūno valdymas)</w:t>
      </w:r>
      <w:r w:rsidR="00C377C5">
        <w:rPr>
          <w:rFonts w:ascii="Book Antiqua" w:hAnsi="Book Antiqua"/>
          <w:sz w:val="24"/>
          <w:szCs w:val="24"/>
        </w:rPr>
        <w:t>.</w:t>
      </w:r>
    </w:p>
    <w:p w:rsidR="009D602E" w:rsidRPr="00050723" w:rsidRDefault="009D602E" w:rsidP="00C377C5">
      <w:pPr>
        <w:spacing w:after="0"/>
        <w:jc w:val="both"/>
        <w:rPr>
          <w:rFonts w:ascii="Book Antiqua" w:hAnsi="Book Antiqua"/>
          <w:sz w:val="24"/>
          <w:szCs w:val="24"/>
        </w:rPr>
      </w:pPr>
      <w:r w:rsidRPr="009213BD">
        <w:rPr>
          <w:rFonts w:ascii="Book Antiqua" w:hAnsi="Book Antiqua"/>
          <w:b/>
          <w:sz w:val="24"/>
          <w:szCs w:val="24"/>
        </w:rPr>
        <w:t>2. Choreografija</w:t>
      </w:r>
      <w:r w:rsidRPr="00050723">
        <w:rPr>
          <w:rFonts w:ascii="Book Antiqua" w:hAnsi="Book Antiqua"/>
          <w:sz w:val="24"/>
          <w:szCs w:val="24"/>
        </w:rPr>
        <w:t xml:space="preserve"> </w:t>
      </w:r>
      <w:r w:rsidR="00050723">
        <w:rPr>
          <w:rFonts w:ascii="Book Antiqua" w:hAnsi="Book Antiqua"/>
          <w:sz w:val="24"/>
          <w:szCs w:val="24"/>
        </w:rPr>
        <w:t>(</w:t>
      </w:r>
      <w:r w:rsidR="00050723" w:rsidRPr="00050723">
        <w:rPr>
          <w:rFonts w:ascii="Book Antiqua" w:hAnsi="Book Antiqua"/>
          <w:sz w:val="24"/>
          <w:szCs w:val="24"/>
        </w:rPr>
        <w:t>šokio element</w:t>
      </w:r>
      <w:r w:rsidR="00050723">
        <w:rPr>
          <w:rFonts w:ascii="Book Antiqua" w:hAnsi="Book Antiqua"/>
          <w:sz w:val="24"/>
          <w:szCs w:val="24"/>
        </w:rPr>
        <w:t>ai</w:t>
      </w:r>
      <w:r w:rsidR="00050723" w:rsidRPr="00050723">
        <w:rPr>
          <w:rFonts w:ascii="Book Antiqua" w:hAnsi="Book Antiqua"/>
          <w:sz w:val="24"/>
          <w:szCs w:val="24"/>
        </w:rPr>
        <w:t xml:space="preserve">, jų kompozicijos, figūros, </w:t>
      </w:r>
      <w:r w:rsidR="00C2028A" w:rsidRPr="00050723">
        <w:rPr>
          <w:rFonts w:ascii="Book Antiqua" w:hAnsi="Book Antiqua"/>
          <w:sz w:val="24"/>
          <w:szCs w:val="24"/>
        </w:rPr>
        <w:t xml:space="preserve">judesių junginių originalumas ir įvairovė, </w:t>
      </w:r>
      <w:r w:rsidR="008D1653" w:rsidRPr="00050723">
        <w:rPr>
          <w:rFonts w:ascii="Book Antiqua" w:hAnsi="Book Antiqua"/>
          <w:sz w:val="24"/>
          <w:szCs w:val="24"/>
        </w:rPr>
        <w:t>judesi</w:t>
      </w:r>
      <w:r w:rsidR="008D1653">
        <w:rPr>
          <w:rFonts w:ascii="Book Antiqua" w:hAnsi="Book Antiqua"/>
          <w:sz w:val="24"/>
          <w:szCs w:val="24"/>
        </w:rPr>
        <w:t>ų</w:t>
      </w:r>
      <w:r w:rsidR="008D1653" w:rsidRPr="00050723">
        <w:rPr>
          <w:rFonts w:ascii="Book Antiqua" w:hAnsi="Book Antiqua"/>
          <w:sz w:val="24"/>
          <w:szCs w:val="24"/>
        </w:rPr>
        <w:t xml:space="preserve"> atitik</w:t>
      </w:r>
      <w:r w:rsidR="008D1653">
        <w:rPr>
          <w:rFonts w:ascii="Book Antiqua" w:hAnsi="Book Antiqua"/>
          <w:sz w:val="24"/>
          <w:szCs w:val="24"/>
        </w:rPr>
        <w:t>imas</w:t>
      </w:r>
      <w:r w:rsidR="008D1653" w:rsidRPr="00050723">
        <w:rPr>
          <w:rFonts w:ascii="Book Antiqua" w:hAnsi="Book Antiqua"/>
          <w:sz w:val="24"/>
          <w:szCs w:val="24"/>
        </w:rPr>
        <w:t xml:space="preserve"> muzik</w:t>
      </w:r>
      <w:r w:rsidR="008D1653">
        <w:rPr>
          <w:rFonts w:ascii="Book Antiqua" w:hAnsi="Book Antiqua"/>
          <w:sz w:val="24"/>
          <w:szCs w:val="24"/>
        </w:rPr>
        <w:t>a</w:t>
      </w:r>
      <w:r w:rsidR="008D1653" w:rsidRPr="00050723">
        <w:rPr>
          <w:rFonts w:ascii="Book Antiqua" w:hAnsi="Book Antiqua"/>
          <w:sz w:val="24"/>
          <w:szCs w:val="24"/>
        </w:rPr>
        <w:t>i ir dalyvės amži</w:t>
      </w:r>
      <w:r w:rsidR="008D1653">
        <w:rPr>
          <w:rFonts w:ascii="Book Antiqua" w:hAnsi="Book Antiqua"/>
          <w:sz w:val="24"/>
          <w:szCs w:val="24"/>
        </w:rPr>
        <w:t>ui,</w:t>
      </w:r>
      <w:r w:rsidR="008D1653" w:rsidRPr="00050723">
        <w:rPr>
          <w:rFonts w:ascii="Book Antiqua" w:hAnsi="Book Antiqua"/>
          <w:sz w:val="24"/>
          <w:szCs w:val="24"/>
        </w:rPr>
        <w:t xml:space="preserve"> </w:t>
      </w:r>
      <w:r w:rsidR="00050723" w:rsidRPr="00050723">
        <w:rPr>
          <w:rFonts w:ascii="Book Antiqua" w:hAnsi="Book Antiqua"/>
          <w:sz w:val="24"/>
          <w:szCs w:val="24"/>
        </w:rPr>
        <w:t>šokių aikštelės išnaudojimas)</w:t>
      </w:r>
      <w:r w:rsidR="008D1653">
        <w:rPr>
          <w:rFonts w:ascii="Book Antiqua" w:hAnsi="Book Antiqua"/>
          <w:sz w:val="24"/>
          <w:szCs w:val="24"/>
        </w:rPr>
        <w:t>.</w:t>
      </w:r>
    </w:p>
    <w:p w:rsidR="009D602E" w:rsidRPr="00A40DDE" w:rsidRDefault="009D602E" w:rsidP="00C377C5">
      <w:pPr>
        <w:spacing w:after="0"/>
        <w:jc w:val="both"/>
        <w:rPr>
          <w:rFonts w:ascii="Book Antiqua" w:hAnsi="Book Antiqua"/>
          <w:sz w:val="24"/>
          <w:szCs w:val="24"/>
        </w:rPr>
      </w:pPr>
      <w:r w:rsidRPr="009213BD">
        <w:rPr>
          <w:rFonts w:ascii="Book Antiqua" w:hAnsi="Book Antiqua"/>
          <w:b/>
          <w:sz w:val="24"/>
          <w:szCs w:val="24"/>
        </w:rPr>
        <w:t>3. Artistiškumas</w:t>
      </w:r>
      <w:r w:rsidRPr="00D15E6E">
        <w:rPr>
          <w:rFonts w:ascii="Book Antiqua" w:hAnsi="Book Antiqua"/>
          <w:sz w:val="24"/>
          <w:szCs w:val="24"/>
        </w:rPr>
        <w:t xml:space="preserve"> (atsipalaidavimas, bendravimas su </w:t>
      </w:r>
      <w:r w:rsidRPr="00A40DDE">
        <w:rPr>
          <w:rFonts w:ascii="Book Antiqua" w:hAnsi="Book Antiqua"/>
          <w:sz w:val="24"/>
          <w:szCs w:val="24"/>
        </w:rPr>
        <w:t>publika</w:t>
      </w:r>
      <w:r w:rsidR="00A40DDE">
        <w:rPr>
          <w:rFonts w:ascii="Book Antiqua" w:hAnsi="Book Antiqua"/>
          <w:sz w:val="24"/>
          <w:szCs w:val="24"/>
        </w:rPr>
        <w:t>,</w:t>
      </w:r>
      <w:r w:rsidR="00A40DDE" w:rsidRPr="00A40DDE">
        <w:rPr>
          <w:rFonts w:ascii="Book Antiqua" w:hAnsi="Book Antiqua"/>
          <w:sz w:val="24"/>
          <w:szCs w:val="24"/>
        </w:rPr>
        <w:t xml:space="preserve"> gebėjimas </w:t>
      </w:r>
      <w:r w:rsidR="008D1653">
        <w:rPr>
          <w:rFonts w:ascii="Book Antiqua" w:hAnsi="Book Antiqua"/>
          <w:sz w:val="24"/>
          <w:szCs w:val="24"/>
        </w:rPr>
        <w:t>šokio atlikimu</w:t>
      </w:r>
      <w:r w:rsidR="00A40DDE" w:rsidRPr="00A40DDE">
        <w:rPr>
          <w:rFonts w:ascii="Book Antiqua" w:hAnsi="Book Antiqua"/>
          <w:sz w:val="24"/>
          <w:szCs w:val="24"/>
        </w:rPr>
        <w:t xml:space="preserve"> atskleisti sumanytą idėją, įsijausti į vaidmenį</w:t>
      </w:r>
      <w:r w:rsidR="008D1653">
        <w:rPr>
          <w:rFonts w:ascii="Book Antiqua" w:hAnsi="Book Antiqua"/>
          <w:sz w:val="24"/>
          <w:szCs w:val="24"/>
        </w:rPr>
        <w:t xml:space="preserve"> pagal</w:t>
      </w:r>
      <w:r w:rsidR="00A40DDE" w:rsidRPr="00A40DDE">
        <w:rPr>
          <w:rFonts w:ascii="Book Antiqua" w:hAnsi="Book Antiqua"/>
          <w:sz w:val="24"/>
          <w:szCs w:val="24"/>
        </w:rPr>
        <w:t xml:space="preserve"> choreografij</w:t>
      </w:r>
      <w:r w:rsidR="008D1653">
        <w:rPr>
          <w:rFonts w:ascii="Book Antiqua" w:hAnsi="Book Antiqua"/>
          <w:sz w:val="24"/>
          <w:szCs w:val="24"/>
        </w:rPr>
        <w:t>ą</w:t>
      </w:r>
      <w:r w:rsidRPr="00A40DDE">
        <w:rPr>
          <w:rFonts w:ascii="Book Antiqua" w:hAnsi="Book Antiqua"/>
          <w:sz w:val="24"/>
          <w:szCs w:val="24"/>
        </w:rPr>
        <w:t>)</w:t>
      </w:r>
      <w:r w:rsidR="008D1653">
        <w:rPr>
          <w:rFonts w:ascii="Book Antiqua" w:hAnsi="Book Antiqua"/>
          <w:sz w:val="24"/>
          <w:szCs w:val="24"/>
        </w:rPr>
        <w:t>.</w:t>
      </w:r>
    </w:p>
    <w:p w:rsidR="009D602E" w:rsidRPr="00D15E6E" w:rsidRDefault="009D602E" w:rsidP="00C377C5">
      <w:pPr>
        <w:spacing w:after="0"/>
        <w:rPr>
          <w:rFonts w:ascii="Book Antiqua" w:hAnsi="Book Antiqua"/>
          <w:sz w:val="24"/>
          <w:szCs w:val="24"/>
        </w:rPr>
      </w:pPr>
      <w:r w:rsidRPr="009213BD">
        <w:rPr>
          <w:rFonts w:ascii="Book Antiqua" w:hAnsi="Book Antiqua"/>
          <w:b/>
          <w:sz w:val="24"/>
          <w:szCs w:val="24"/>
        </w:rPr>
        <w:t>4. Įvaizdis:</w:t>
      </w:r>
      <w:r w:rsidRPr="00D15E6E">
        <w:rPr>
          <w:rFonts w:ascii="Book Antiqua" w:hAnsi="Book Antiqua"/>
          <w:sz w:val="24"/>
          <w:szCs w:val="24"/>
        </w:rPr>
        <w:t xml:space="preserve"> kostiumas, makiažas</w:t>
      </w:r>
      <w:r w:rsidR="00974619">
        <w:rPr>
          <w:rFonts w:ascii="Book Antiqua" w:hAnsi="Book Antiqua"/>
          <w:sz w:val="24"/>
          <w:szCs w:val="24"/>
        </w:rPr>
        <w:t>, rekvizitai, aksesuarai</w:t>
      </w:r>
      <w:r w:rsidRPr="00D15E6E">
        <w:rPr>
          <w:rFonts w:ascii="Book Antiqua" w:hAnsi="Book Antiqua"/>
          <w:sz w:val="24"/>
          <w:szCs w:val="24"/>
        </w:rPr>
        <w:t xml:space="preserve"> ir pan. </w:t>
      </w:r>
    </w:p>
    <w:p w:rsidR="009D602E" w:rsidRPr="00D15E6E" w:rsidRDefault="009D602E" w:rsidP="00481A78">
      <w:pPr>
        <w:spacing w:after="0"/>
        <w:jc w:val="both"/>
        <w:rPr>
          <w:rFonts w:ascii="Book Antiqua" w:hAnsi="Book Antiqua"/>
          <w:sz w:val="24"/>
          <w:szCs w:val="24"/>
        </w:rPr>
      </w:pPr>
      <w:r w:rsidRPr="009213BD">
        <w:rPr>
          <w:rFonts w:ascii="Book Antiqua" w:hAnsi="Book Antiqua"/>
          <w:b/>
          <w:sz w:val="24"/>
          <w:szCs w:val="24"/>
        </w:rPr>
        <w:t>5. Šokėjo individualumas</w:t>
      </w:r>
      <w:r w:rsidRPr="00D15E6E">
        <w:rPr>
          <w:rFonts w:ascii="Book Antiqua" w:hAnsi="Book Antiqua"/>
          <w:sz w:val="24"/>
          <w:szCs w:val="24"/>
        </w:rPr>
        <w:t xml:space="preserve"> (Solo)</w:t>
      </w:r>
      <w:r w:rsidR="00481A78">
        <w:rPr>
          <w:rFonts w:ascii="Book Antiqua" w:hAnsi="Book Antiqua"/>
          <w:sz w:val="24"/>
          <w:szCs w:val="24"/>
        </w:rPr>
        <w:t xml:space="preserve"> (šokėjo atlikimo maniera, išskirtinumas, originalūs sprendimai, pasirinktos idėjos naujumas).</w:t>
      </w:r>
    </w:p>
    <w:p w:rsidR="009D602E" w:rsidRPr="00481A78" w:rsidRDefault="009D602E" w:rsidP="00C377C5">
      <w:pPr>
        <w:spacing w:after="0"/>
        <w:rPr>
          <w:rFonts w:ascii="Book Antiqua" w:hAnsi="Book Antiqua"/>
          <w:b/>
          <w:sz w:val="24"/>
          <w:szCs w:val="24"/>
        </w:rPr>
      </w:pPr>
      <w:r w:rsidRPr="00481A78">
        <w:rPr>
          <w:rFonts w:ascii="Book Antiqua" w:hAnsi="Book Antiqua"/>
          <w:b/>
          <w:sz w:val="24"/>
          <w:szCs w:val="24"/>
        </w:rPr>
        <w:t>6</w:t>
      </w:r>
      <w:r w:rsidR="00481A78">
        <w:rPr>
          <w:rFonts w:ascii="Book Antiqua" w:hAnsi="Book Antiqua"/>
          <w:b/>
          <w:sz w:val="24"/>
          <w:szCs w:val="24"/>
        </w:rPr>
        <w:t>. Sinchroniškumas grupėse.</w:t>
      </w:r>
    </w:p>
    <w:p w:rsidR="009D602E" w:rsidRPr="003D0CFE" w:rsidRDefault="009D602E" w:rsidP="00C377C5">
      <w:pPr>
        <w:rPr>
          <w:rFonts w:ascii="Book Antiqua" w:hAnsi="Book Antiqua"/>
          <w:sz w:val="24"/>
          <w:szCs w:val="24"/>
        </w:rPr>
      </w:pPr>
      <w:r w:rsidRPr="00D15E6E">
        <w:rPr>
          <w:rFonts w:ascii="Book Antiqua" w:hAnsi="Book Antiqua"/>
          <w:sz w:val="24"/>
          <w:szCs w:val="24"/>
        </w:rPr>
        <w:t xml:space="preserve">7. </w:t>
      </w:r>
      <w:r w:rsidRPr="00481A78">
        <w:rPr>
          <w:rFonts w:ascii="Book Antiqua" w:hAnsi="Book Antiqua"/>
          <w:b/>
          <w:sz w:val="24"/>
          <w:szCs w:val="24"/>
        </w:rPr>
        <w:t>Stiliaus (choreografijos bei kostiumo) atitikimas muzikai</w:t>
      </w:r>
      <w:r w:rsidRPr="00D15E6E">
        <w:rPr>
          <w:rFonts w:ascii="Book Antiqua" w:hAnsi="Book Antiqua"/>
          <w:sz w:val="24"/>
          <w:szCs w:val="24"/>
        </w:rPr>
        <w:t>.</w:t>
      </w:r>
    </w:p>
    <w:p w:rsidR="009D602E" w:rsidRPr="003D0CFE" w:rsidRDefault="009D602E" w:rsidP="009D602E">
      <w:pPr>
        <w:rPr>
          <w:rFonts w:ascii="Book Antiqua" w:hAnsi="Book Antiqua"/>
          <w:sz w:val="24"/>
          <w:szCs w:val="24"/>
        </w:rPr>
      </w:pPr>
      <w:r w:rsidRPr="003D0CFE">
        <w:rPr>
          <w:rFonts w:ascii="Book Antiqua" w:hAnsi="Book Antiqua"/>
          <w:sz w:val="24"/>
          <w:szCs w:val="24"/>
        </w:rPr>
        <w:lastRenderedPageBreak/>
        <w:t xml:space="preserve">Visi vertinimo kriterijai vertinami 10-bale sistema. Vertinama nuo 0 iki 10. </w:t>
      </w:r>
    </w:p>
    <w:p w:rsidR="009D602E" w:rsidRDefault="009D602E" w:rsidP="009D602E">
      <w:pPr>
        <w:jc w:val="both"/>
        <w:rPr>
          <w:rFonts w:ascii="Book Antiqua" w:hAnsi="Book Antiqua"/>
          <w:sz w:val="24"/>
          <w:szCs w:val="24"/>
        </w:rPr>
      </w:pPr>
      <w:r w:rsidRPr="003D0CFE">
        <w:rPr>
          <w:rFonts w:ascii="Book Antiqua" w:hAnsi="Book Antiqua"/>
          <w:sz w:val="24"/>
          <w:szCs w:val="24"/>
        </w:rPr>
        <w:t>Nustatant vietas, skaičiuojamas surinktų balų aritmetinis vidurkis. Keliems dalyviams surinkus vienodą balsų skaičių, į aukštesnę poziciją pakyla dalyvis, surinkęs daugiau balų už techniką.</w:t>
      </w:r>
    </w:p>
    <w:p w:rsidR="009D602E" w:rsidRDefault="009D602E" w:rsidP="009D602E">
      <w:pPr>
        <w:jc w:val="both"/>
        <w:rPr>
          <w:rFonts w:ascii="Book Antiqua" w:hAnsi="Book Antiqua"/>
          <w:sz w:val="24"/>
          <w:szCs w:val="24"/>
        </w:rPr>
      </w:pPr>
      <w:r>
        <w:rPr>
          <w:rFonts w:ascii="Book Antiqua" w:hAnsi="Book Antiqua"/>
          <w:sz w:val="24"/>
          <w:szCs w:val="24"/>
        </w:rPr>
        <w:t>Kriterijus - (</w:t>
      </w:r>
      <w:r>
        <w:rPr>
          <w:rFonts w:ascii="Book Antiqua" w:hAnsi="Book Antiqua"/>
          <w:sz w:val="24"/>
          <w:szCs w:val="24"/>
          <w:lang w:val="en-US"/>
        </w:rPr>
        <w:t>1.</w:t>
      </w:r>
      <w:r>
        <w:rPr>
          <w:rFonts w:ascii="Book Antiqua" w:hAnsi="Book Antiqua"/>
          <w:sz w:val="24"/>
          <w:szCs w:val="24"/>
        </w:rPr>
        <w:t>) šokio techniką bei (7.) stiliaus atitikimą muzikai vertina tik tie teisėjai, kurie yra to šokio stiliaus specialistai – Bellydance, Bollywood ar Kathak.</w:t>
      </w:r>
    </w:p>
    <w:p w:rsidR="00206FB4" w:rsidRDefault="00206FB4" w:rsidP="00206FB4">
      <w:pPr>
        <w:spacing w:after="0"/>
        <w:jc w:val="both"/>
        <w:rPr>
          <w:rFonts w:ascii="Book Antiqua" w:hAnsi="Book Antiqua"/>
          <w:sz w:val="24"/>
          <w:szCs w:val="24"/>
        </w:rPr>
      </w:pPr>
    </w:p>
    <w:p w:rsidR="00666C31" w:rsidRDefault="00AD084C" w:rsidP="00AD084C">
      <w:pPr>
        <w:jc w:val="center"/>
        <w:rPr>
          <w:rFonts w:ascii="Book Antiqua" w:hAnsi="Book Antiqua"/>
          <w:sz w:val="24"/>
          <w:szCs w:val="24"/>
        </w:rPr>
      </w:pPr>
      <w:r>
        <w:rPr>
          <w:rFonts w:ascii="Book Antiqua" w:hAnsi="Book Antiqua"/>
          <w:sz w:val="24"/>
          <w:szCs w:val="24"/>
        </w:rPr>
        <w:t>VERTINIMO KOMISIJA</w:t>
      </w:r>
    </w:p>
    <w:p w:rsidR="00AD084C" w:rsidRPr="001B0D1D" w:rsidRDefault="001B0D1D" w:rsidP="001B0D1D">
      <w:pPr>
        <w:jc w:val="both"/>
        <w:rPr>
          <w:rFonts w:ascii="Book Antiqua" w:hAnsi="Book Antiqua"/>
          <w:sz w:val="24"/>
          <w:szCs w:val="24"/>
        </w:rPr>
      </w:pPr>
      <w:r>
        <w:rPr>
          <w:rFonts w:ascii="Book Antiqua" w:hAnsi="Book Antiqua"/>
          <w:sz w:val="24"/>
          <w:szCs w:val="24"/>
        </w:rPr>
        <w:t xml:space="preserve">Vertinimo komisija sudaroma iš šokių profesionalų, mokytojų, choreografų, turinčių patirtį, </w:t>
      </w:r>
      <w:r w:rsidR="00695EF3">
        <w:rPr>
          <w:rFonts w:ascii="Book Antiqua" w:hAnsi="Book Antiqua"/>
          <w:sz w:val="24"/>
          <w:szCs w:val="24"/>
        </w:rPr>
        <w:t xml:space="preserve">esanti </w:t>
      </w:r>
      <w:r>
        <w:rPr>
          <w:rFonts w:ascii="Book Antiqua" w:hAnsi="Book Antiqua"/>
          <w:sz w:val="24"/>
          <w:szCs w:val="24"/>
        </w:rPr>
        <w:t>nešališka ir objektyvi, t.</w:t>
      </w:r>
      <w:r w:rsidR="00695EF3">
        <w:rPr>
          <w:rFonts w:ascii="Book Antiqua" w:hAnsi="Book Antiqua"/>
          <w:sz w:val="24"/>
          <w:szCs w:val="24"/>
        </w:rPr>
        <w:t xml:space="preserve"> </w:t>
      </w:r>
      <w:r>
        <w:rPr>
          <w:rFonts w:ascii="Book Antiqua" w:hAnsi="Book Antiqua"/>
          <w:sz w:val="24"/>
          <w:szCs w:val="24"/>
        </w:rPr>
        <w:t xml:space="preserve">y. </w:t>
      </w:r>
      <w:r w:rsidR="00206FB4">
        <w:rPr>
          <w:rFonts w:ascii="Book Antiqua" w:hAnsi="Book Antiqua"/>
          <w:sz w:val="24"/>
          <w:szCs w:val="24"/>
        </w:rPr>
        <w:t xml:space="preserve">teisėjais negali būti </w:t>
      </w:r>
      <w:r>
        <w:rPr>
          <w:rFonts w:ascii="Book Antiqua" w:hAnsi="Book Antiqua"/>
          <w:sz w:val="24"/>
          <w:szCs w:val="24"/>
        </w:rPr>
        <w:t>vadov</w:t>
      </w:r>
      <w:r w:rsidR="00206FB4">
        <w:rPr>
          <w:rFonts w:ascii="Book Antiqua" w:hAnsi="Book Antiqua"/>
          <w:sz w:val="24"/>
          <w:szCs w:val="24"/>
        </w:rPr>
        <w:t>ai</w:t>
      </w:r>
      <w:r>
        <w:rPr>
          <w:rFonts w:ascii="Book Antiqua" w:hAnsi="Book Antiqua"/>
          <w:sz w:val="24"/>
          <w:szCs w:val="24"/>
        </w:rPr>
        <w:t>, kurių studijos dalyvauja konkurse arba tokie teisėjai nušalinami nuo tų pasirodymų, kuriuose dalyvauja jų mokiniai</w:t>
      </w:r>
      <w:r w:rsidR="00206FB4">
        <w:rPr>
          <w:rFonts w:ascii="Book Antiqua" w:hAnsi="Book Antiqua"/>
          <w:sz w:val="24"/>
          <w:szCs w:val="24"/>
        </w:rPr>
        <w:t>,</w:t>
      </w:r>
      <w:r>
        <w:rPr>
          <w:rFonts w:ascii="Book Antiqua" w:hAnsi="Book Antiqua"/>
          <w:sz w:val="24"/>
          <w:szCs w:val="24"/>
        </w:rPr>
        <w:t xml:space="preserve"> vertinimo. </w:t>
      </w:r>
    </w:p>
    <w:p w:rsidR="009D602E" w:rsidRPr="001B0D1D" w:rsidRDefault="009D602E" w:rsidP="009D602E">
      <w:pPr>
        <w:spacing w:after="0"/>
        <w:rPr>
          <w:rFonts w:ascii="Book Antiqua" w:hAnsi="Book Antiqua"/>
          <w:sz w:val="24"/>
          <w:szCs w:val="24"/>
        </w:rPr>
      </w:pPr>
    </w:p>
    <w:p w:rsidR="009D602E" w:rsidRPr="00D15E6E" w:rsidRDefault="009D602E" w:rsidP="009D602E">
      <w:pPr>
        <w:jc w:val="center"/>
        <w:rPr>
          <w:rFonts w:ascii="Book Antiqua" w:hAnsi="Book Antiqua"/>
          <w:sz w:val="24"/>
          <w:szCs w:val="24"/>
        </w:rPr>
      </w:pPr>
      <w:r w:rsidRPr="00D15E6E">
        <w:rPr>
          <w:rFonts w:ascii="Book Antiqua" w:hAnsi="Book Antiqua"/>
          <w:sz w:val="24"/>
          <w:szCs w:val="24"/>
        </w:rPr>
        <w:t>NEKONKURSINIS PASIRODYMAS</w:t>
      </w:r>
    </w:p>
    <w:p w:rsidR="009D602E" w:rsidRDefault="009D602E" w:rsidP="009D602E">
      <w:pPr>
        <w:spacing w:after="0"/>
        <w:rPr>
          <w:rFonts w:ascii="Book Antiqua" w:hAnsi="Book Antiqua"/>
          <w:sz w:val="24"/>
          <w:szCs w:val="24"/>
        </w:rPr>
      </w:pPr>
      <w:r w:rsidRPr="00D15E6E">
        <w:rPr>
          <w:rFonts w:ascii="Book Antiqua" w:hAnsi="Book Antiqua"/>
          <w:sz w:val="24"/>
          <w:szCs w:val="24"/>
        </w:rPr>
        <w:t xml:space="preserve">Tai galimybė atlikti savo pasirodymą </w:t>
      </w:r>
      <w:r>
        <w:rPr>
          <w:rFonts w:ascii="Book Antiqua" w:hAnsi="Book Antiqua"/>
          <w:sz w:val="24"/>
          <w:szCs w:val="24"/>
        </w:rPr>
        <w:t xml:space="preserve">prieš kompetentingus profesionalus </w:t>
      </w:r>
      <w:r w:rsidRPr="00D15E6E">
        <w:rPr>
          <w:rFonts w:ascii="Book Antiqua" w:hAnsi="Book Antiqua"/>
          <w:sz w:val="24"/>
          <w:szCs w:val="24"/>
        </w:rPr>
        <w:t>scenoje</w:t>
      </w:r>
      <w:r>
        <w:rPr>
          <w:rFonts w:ascii="Book Antiqua" w:hAnsi="Book Antiqua"/>
          <w:sz w:val="24"/>
          <w:szCs w:val="24"/>
        </w:rPr>
        <w:t xml:space="preserve"> ne konkurso tvarka</w:t>
      </w:r>
      <w:r w:rsidRPr="00D15E6E">
        <w:rPr>
          <w:rFonts w:ascii="Book Antiqua" w:hAnsi="Book Antiqua"/>
          <w:sz w:val="24"/>
          <w:szCs w:val="24"/>
        </w:rPr>
        <w:t>.</w:t>
      </w:r>
      <w:r w:rsidRPr="00DA4E8A">
        <w:rPr>
          <w:rFonts w:ascii="Book Antiqua" w:hAnsi="Book Antiqua"/>
          <w:sz w:val="24"/>
          <w:szCs w:val="24"/>
        </w:rPr>
        <w:t xml:space="preserve"> </w:t>
      </w:r>
    </w:p>
    <w:p w:rsidR="009D602E" w:rsidRPr="00D15E6E" w:rsidRDefault="009D602E" w:rsidP="009D602E">
      <w:pPr>
        <w:spacing w:after="0"/>
        <w:rPr>
          <w:rFonts w:ascii="Book Antiqua" w:hAnsi="Book Antiqua"/>
          <w:sz w:val="24"/>
          <w:szCs w:val="24"/>
        </w:rPr>
      </w:pPr>
      <w:r>
        <w:rPr>
          <w:rFonts w:ascii="Book Antiqua" w:hAnsi="Book Antiqua"/>
          <w:sz w:val="24"/>
          <w:szCs w:val="24"/>
        </w:rPr>
        <w:t>Dalyviams pageidaujant, t</w:t>
      </w:r>
      <w:r w:rsidRPr="00D15E6E">
        <w:rPr>
          <w:rFonts w:ascii="Book Antiqua" w:hAnsi="Book Antiqua"/>
          <w:sz w:val="24"/>
          <w:szCs w:val="24"/>
        </w:rPr>
        <w:t xml:space="preserve">eisėjai galės pateikti savo </w:t>
      </w:r>
      <w:r>
        <w:rPr>
          <w:rFonts w:ascii="Book Antiqua" w:hAnsi="Book Antiqua"/>
          <w:sz w:val="24"/>
          <w:szCs w:val="24"/>
        </w:rPr>
        <w:t>bendrus</w:t>
      </w:r>
      <w:r w:rsidRPr="00D15E6E">
        <w:rPr>
          <w:rFonts w:ascii="Book Antiqua" w:hAnsi="Book Antiqua"/>
          <w:sz w:val="24"/>
          <w:szCs w:val="24"/>
        </w:rPr>
        <w:t xml:space="preserve"> vertinimus apie pasirodymą.</w:t>
      </w:r>
    </w:p>
    <w:p w:rsidR="009D602E" w:rsidRDefault="009D602E" w:rsidP="009D602E">
      <w:pPr>
        <w:spacing w:after="0"/>
        <w:jc w:val="both"/>
        <w:rPr>
          <w:rFonts w:ascii="Book Antiqua" w:hAnsi="Book Antiqua"/>
          <w:sz w:val="24"/>
          <w:szCs w:val="24"/>
        </w:rPr>
      </w:pPr>
      <w:r w:rsidRPr="00D15E6E">
        <w:rPr>
          <w:rFonts w:ascii="Book Antiqua" w:hAnsi="Book Antiqua"/>
          <w:sz w:val="24"/>
          <w:szCs w:val="24"/>
        </w:rPr>
        <w:t>Atviroje scenoje galimi įvairūs stiliai.</w:t>
      </w:r>
      <w:r>
        <w:rPr>
          <w:rFonts w:ascii="Book Antiqua" w:hAnsi="Book Antiqua"/>
          <w:sz w:val="24"/>
          <w:szCs w:val="24"/>
        </w:rPr>
        <w:t xml:space="preserve"> </w:t>
      </w:r>
      <w:r w:rsidRPr="00D15E6E">
        <w:rPr>
          <w:rFonts w:ascii="Book Antiqua" w:hAnsi="Book Antiqua"/>
          <w:sz w:val="24"/>
          <w:szCs w:val="24"/>
        </w:rPr>
        <w:t>Dalyvavimo sąlygos tos pačios, kaip ir dalyvaujant konkurse.</w:t>
      </w:r>
    </w:p>
    <w:p w:rsidR="009D602E" w:rsidRPr="00D15E6E" w:rsidRDefault="009D602E" w:rsidP="009D602E">
      <w:pPr>
        <w:spacing w:after="0"/>
        <w:jc w:val="both"/>
        <w:rPr>
          <w:rFonts w:ascii="Book Antiqua" w:hAnsi="Book Antiqua"/>
          <w:sz w:val="24"/>
          <w:szCs w:val="24"/>
        </w:rPr>
      </w:pPr>
      <w:r>
        <w:rPr>
          <w:rFonts w:ascii="Book Antiqua" w:hAnsi="Book Antiqua"/>
          <w:sz w:val="24"/>
          <w:szCs w:val="24"/>
        </w:rPr>
        <w:t>Šie pasirodymai neapdovanojami tik įteikiami padėkos raštai už dalyvavimą.</w:t>
      </w:r>
    </w:p>
    <w:p w:rsidR="009D602E" w:rsidRPr="00D15E6E" w:rsidRDefault="009D602E" w:rsidP="009D602E">
      <w:pPr>
        <w:spacing w:after="0"/>
        <w:rPr>
          <w:rFonts w:ascii="Book Antiqua" w:hAnsi="Book Antiqua"/>
          <w:sz w:val="24"/>
          <w:szCs w:val="24"/>
        </w:rPr>
      </w:pPr>
    </w:p>
    <w:p w:rsidR="005769F0" w:rsidRPr="005769F0" w:rsidRDefault="005769F0" w:rsidP="005769F0">
      <w:pPr>
        <w:jc w:val="center"/>
        <w:rPr>
          <w:rFonts w:ascii="Book Antiqua" w:hAnsi="Book Antiqua"/>
          <w:sz w:val="24"/>
        </w:rPr>
      </w:pPr>
      <w:r>
        <w:rPr>
          <w:rFonts w:ascii="Book Antiqua" w:hAnsi="Book Antiqua"/>
          <w:sz w:val="24"/>
        </w:rPr>
        <w:t>DALYVAVIMO MOKESTIS</w:t>
      </w:r>
    </w:p>
    <w:p w:rsidR="005769F0" w:rsidRPr="00DE3AB2" w:rsidRDefault="005769F0" w:rsidP="005769F0">
      <w:pPr>
        <w:spacing w:after="0"/>
        <w:rPr>
          <w:rFonts w:ascii="Book Antiqua" w:hAnsi="Book Antiqua"/>
          <w:sz w:val="24"/>
        </w:rPr>
      </w:pPr>
      <w:r w:rsidRPr="005769F0">
        <w:rPr>
          <w:rFonts w:ascii="Book Antiqua" w:hAnsi="Book Antiqua"/>
          <w:sz w:val="24"/>
        </w:rPr>
        <w:t xml:space="preserve">Dalyvavimo </w:t>
      </w:r>
      <w:r w:rsidRPr="00DE3AB2">
        <w:rPr>
          <w:rFonts w:ascii="Book Antiqua" w:hAnsi="Book Antiqua"/>
          <w:sz w:val="24"/>
        </w:rPr>
        <w:t xml:space="preserve">konkurse kaina: </w:t>
      </w:r>
    </w:p>
    <w:p w:rsidR="005769F0" w:rsidRPr="00DE3AB2" w:rsidRDefault="001827F6" w:rsidP="005769F0">
      <w:pPr>
        <w:spacing w:after="0"/>
        <w:rPr>
          <w:rFonts w:ascii="Book Antiqua" w:hAnsi="Book Antiqua"/>
          <w:sz w:val="24"/>
        </w:rPr>
      </w:pPr>
      <w:r w:rsidRPr="00DE3AB2">
        <w:rPr>
          <w:rFonts w:ascii="Book Antiqua" w:hAnsi="Book Antiqua"/>
          <w:sz w:val="24"/>
        </w:rPr>
        <w:t xml:space="preserve">Grupiniame pasirodyme </w:t>
      </w:r>
      <w:r w:rsidR="005769F0" w:rsidRPr="00DE3AB2">
        <w:rPr>
          <w:rFonts w:ascii="Book Antiqua" w:hAnsi="Book Antiqua"/>
          <w:sz w:val="24"/>
        </w:rPr>
        <w:t>- 15 Lt/</w:t>
      </w:r>
      <w:r w:rsidR="00123491" w:rsidRPr="00DE3AB2">
        <w:rPr>
          <w:rFonts w:ascii="Book Antiqua" w:hAnsi="Book Antiqua"/>
          <w:sz w:val="24"/>
          <w:lang w:val="en-US"/>
        </w:rPr>
        <w:t xml:space="preserve"> </w:t>
      </w:r>
      <w:r w:rsidR="00B86FFC" w:rsidRPr="00DE3AB2">
        <w:rPr>
          <w:rFonts w:ascii="Book Antiqua" w:hAnsi="Book Antiqua"/>
          <w:sz w:val="24"/>
        </w:rPr>
        <w:t>(</w:t>
      </w:r>
      <w:r w:rsidR="00123491" w:rsidRPr="00DE3AB2">
        <w:rPr>
          <w:rFonts w:ascii="Book Antiqua" w:hAnsi="Book Antiqua"/>
          <w:sz w:val="24"/>
          <w:lang w:val="en-US"/>
        </w:rPr>
        <w:t xml:space="preserve">4,34 </w:t>
      </w:r>
      <w:r w:rsidR="00123491" w:rsidRPr="00DE3AB2">
        <w:rPr>
          <w:rFonts w:ascii="Book Antiqua" w:hAnsi="Book Antiqua"/>
          <w:sz w:val="24"/>
        </w:rPr>
        <w:t>E</w:t>
      </w:r>
      <w:r w:rsidR="00B86FFC" w:rsidRPr="00DE3AB2">
        <w:rPr>
          <w:rFonts w:ascii="Book Antiqua" w:hAnsi="Book Antiqua"/>
          <w:sz w:val="24"/>
        </w:rPr>
        <w:t xml:space="preserve">ur) </w:t>
      </w:r>
      <w:proofErr w:type="spellStart"/>
      <w:r w:rsidR="00B86FFC" w:rsidRPr="00DE3AB2">
        <w:rPr>
          <w:rFonts w:ascii="Book Antiqua" w:hAnsi="Book Antiqua"/>
          <w:sz w:val="24"/>
          <w:lang w:val="en-US"/>
        </w:rPr>
        <w:t>asmeniui</w:t>
      </w:r>
      <w:proofErr w:type="spellEnd"/>
    </w:p>
    <w:p w:rsidR="005769F0" w:rsidRPr="00DE3AB2" w:rsidRDefault="00B86FFC" w:rsidP="005769F0">
      <w:pPr>
        <w:spacing w:after="0"/>
        <w:rPr>
          <w:rFonts w:ascii="Book Antiqua" w:hAnsi="Book Antiqua"/>
          <w:sz w:val="24"/>
        </w:rPr>
      </w:pPr>
      <w:r w:rsidRPr="00DE3AB2">
        <w:rPr>
          <w:rFonts w:ascii="Book Antiqua" w:hAnsi="Book Antiqua"/>
          <w:sz w:val="24"/>
        </w:rPr>
        <w:t xml:space="preserve">Vaikų ir jaunių solo </w:t>
      </w:r>
      <w:r w:rsidR="005769F0" w:rsidRPr="00DE3AB2">
        <w:rPr>
          <w:rFonts w:ascii="Book Antiqua" w:hAnsi="Book Antiqua"/>
          <w:sz w:val="24"/>
        </w:rPr>
        <w:t>- 2</w:t>
      </w:r>
      <w:r w:rsidRPr="00DE3AB2">
        <w:rPr>
          <w:rFonts w:ascii="Book Antiqua" w:hAnsi="Book Antiqua"/>
          <w:sz w:val="24"/>
        </w:rPr>
        <w:t>5</w:t>
      </w:r>
      <w:r w:rsidR="005769F0" w:rsidRPr="00DE3AB2">
        <w:rPr>
          <w:rFonts w:ascii="Book Antiqua" w:hAnsi="Book Antiqua"/>
          <w:sz w:val="24"/>
        </w:rPr>
        <w:t xml:space="preserve"> Lt </w:t>
      </w:r>
      <w:r w:rsidRPr="00DE3AB2">
        <w:rPr>
          <w:rFonts w:ascii="Book Antiqua" w:hAnsi="Book Antiqua"/>
          <w:sz w:val="24"/>
        </w:rPr>
        <w:t>(</w:t>
      </w:r>
      <w:r w:rsidR="00123491" w:rsidRPr="00DE3AB2">
        <w:rPr>
          <w:rFonts w:ascii="Book Antiqua" w:hAnsi="Book Antiqua"/>
          <w:sz w:val="24"/>
          <w:lang w:val="en-US"/>
        </w:rPr>
        <w:t xml:space="preserve">7,24 </w:t>
      </w:r>
      <w:r w:rsidR="00123491" w:rsidRPr="00DE3AB2">
        <w:rPr>
          <w:rFonts w:ascii="Book Antiqua" w:hAnsi="Book Antiqua"/>
          <w:sz w:val="24"/>
        </w:rPr>
        <w:t>E</w:t>
      </w:r>
      <w:r w:rsidRPr="00DE3AB2">
        <w:rPr>
          <w:rFonts w:ascii="Book Antiqua" w:hAnsi="Book Antiqua"/>
          <w:sz w:val="24"/>
        </w:rPr>
        <w:t>ur)</w:t>
      </w:r>
    </w:p>
    <w:p w:rsidR="005769F0" w:rsidRPr="00DE3AB2" w:rsidRDefault="00B86FFC" w:rsidP="005769F0">
      <w:pPr>
        <w:spacing w:after="0"/>
        <w:rPr>
          <w:rFonts w:ascii="Book Antiqua" w:hAnsi="Book Antiqua"/>
          <w:sz w:val="24"/>
        </w:rPr>
      </w:pPr>
      <w:r w:rsidRPr="00DE3AB2">
        <w:rPr>
          <w:rFonts w:ascii="Book Antiqua" w:hAnsi="Book Antiqua"/>
          <w:sz w:val="24"/>
        </w:rPr>
        <w:t xml:space="preserve">Suaugusių </w:t>
      </w:r>
      <w:r w:rsidR="005769F0" w:rsidRPr="00DE3AB2">
        <w:rPr>
          <w:rFonts w:ascii="Book Antiqua" w:hAnsi="Book Antiqua"/>
          <w:sz w:val="24"/>
        </w:rPr>
        <w:t xml:space="preserve">solo </w:t>
      </w:r>
      <w:r w:rsidRPr="00DE3AB2">
        <w:rPr>
          <w:rFonts w:ascii="Book Antiqua" w:hAnsi="Book Antiqua"/>
          <w:sz w:val="24"/>
        </w:rPr>
        <w:t>- 35 Lt (</w:t>
      </w:r>
      <w:r w:rsidR="00123491" w:rsidRPr="00DE3AB2">
        <w:rPr>
          <w:rFonts w:ascii="Book Antiqua" w:hAnsi="Book Antiqua"/>
          <w:sz w:val="24"/>
        </w:rPr>
        <w:t>10,14 E</w:t>
      </w:r>
      <w:r w:rsidRPr="00DE3AB2">
        <w:rPr>
          <w:rFonts w:ascii="Book Antiqua" w:hAnsi="Book Antiqua"/>
          <w:sz w:val="24"/>
        </w:rPr>
        <w:t>ur)</w:t>
      </w:r>
    </w:p>
    <w:p w:rsidR="00DA4E8A" w:rsidRPr="00DE3AB2" w:rsidRDefault="00B86FFC" w:rsidP="005769F0">
      <w:pPr>
        <w:spacing w:after="0"/>
        <w:rPr>
          <w:rFonts w:ascii="Book Antiqua" w:hAnsi="Book Antiqua"/>
          <w:sz w:val="24"/>
        </w:rPr>
      </w:pPr>
      <w:r w:rsidRPr="00DE3AB2">
        <w:rPr>
          <w:rFonts w:ascii="Book Antiqua" w:hAnsi="Book Antiqua"/>
          <w:sz w:val="24"/>
        </w:rPr>
        <w:t xml:space="preserve">Profesionalų solo </w:t>
      </w:r>
      <w:r w:rsidR="005769F0" w:rsidRPr="00DE3AB2">
        <w:rPr>
          <w:rFonts w:ascii="Book Antiqua" w:hAnsi="Book Antiqua"/>
          <w:sz w:val="24"/>
        </w:rPr>
        <w:t xml:space="preserve">- </w:t>
      </w:r>
      <w:r w:rsidRPr="00DE3AB2">
        <w:rPr>
          <w:rFonts w:ascii="Book Antiqua" w:hAnsi="Book Antiqua"/>
          <w:sz w:val="24"/>
        </w:rPr>
        <w:t>5</w:t>
      </w:r>
      <w:r w:rsidR="005769F0" w:rsidRPr="00DE3AB2">
        <w:rPr>
          <w:rFonts w:ascii="Book Antiqua" w:hAnsi="Book Antiqua"/>
          <w:sz w:val="24"/>
        </w:rPr>
        <w:t>0 Lt</w:t>
      </w:r>
      <w:r w:rsidRPr="00DE3AB2">
        <w:rPr>
          <w:rFonts w:ascii="Book Antiqua" w:hAnsi="Book Antiqua"/>
          <w:sz w:val="24"/>
        </w:rPr>
        <w:t xml:space="preserve"> (</w:t>
      </w:r>
      <w:r w:rsidR="00123491" w:rsidRPr="00DE3AB2">
        <w:rPr>
          <w:rFonts w:ascii="Book Antiqua" w:hAnsi="Book Antiqua"/>
          <w:sz w:val="24"/>
          <w:lang w:val="en-US"/>
        </w:rPr>
        <w:t xml:space="preserve">14,48 </w:t>
      </w:r>
      <w:r w:rsidR="00123491" w:rsidRPr="00DE3AB2">
        <w:rPr>
          <w:rFonts w:ascii="Book Antiqua" w:hAnsi="Book Antiqua"/>
          <w:sz w:val="24"/>
        </w:rPr>
        <w:t>E</w:t>
      </w:r>
      <w:r w:rsidRPr="00DE3AB2">
        <w:rPr>
          <w:rFonts w:ascii="Book Antiqua" w:hAnsi="Book Antiqua"/>
          <w:sz w:val="24"/>
        </w:rPr>
        <w:t>ur)</w:t>
      </w:r>
      <w:r w:rsidR="005769F0" w:rsidRPr="00DE3AB2">
        <w:rPr>
          <w:rFonts w:ascii="Book Antiqua" w:hAnsi="Book Antiqua"/>
          <w:sz w:val="24"/>
        </w:rPr>
        <w:t>.</w:t>
      </w:r>
    </w:p>
    <w:p w:rsidR="00D73826" w:rsidRDefault="00D73826" w:rsidP="005769F0">
      <w:pPr>
        <w:spacing w:after="0"/>
        <w:rPr>
          <w:rFonts w:ascii="Book Antiqua" w:hAnsi="Book Antiqua"/>
          <w:sz w:val="24"/>
        </w:rPr>
      </w:pPr>
    </w:p>
    <w:p w:rsidR="005769F0" w:rsidRPr="005769F0" w:rsidRDefault="009B24D4" w:rsidP="005769F0">
      <w:pPr>
        <w:spacing w:after="0"/>
        <w:rPr>
          <w:rFonts w:ascii="Book Antiqua" w:hAnsi="Book Antiqua"/>
          <w:sz w:val="24"/>
        </w:rPr>
      </w:pPr>
      <w:r>
        <w:rPr>
          <w:rFonts w:ascii="Book Antiqua" w:hAnsi="Book Antiqua"/>
          <w:sz w:val="24"/>
        </w:rPr>
        <w:t>Norint dalyvauti konkurse d</w:t>
      </w:r>
      <w:r w:rsidR="005769F0" w:rsidRPr="005769F0">
        <w:rPr>
          <w:rFonts w:ascii="Book Antiqua" w:hAnsi="Book Antiqua"/>
          <w:sz w:val="24"/>
        </w:rPr>
        <w:t>alyvi</w:t>
      </w:r>
      <w:r>
        <w:rPr>
          <w:rFonts w:ascii="Book Antiqua" w:hAnsi="Book Antiqua"/>
          <w:sz w:val="24"/>
        </w:rPr>
        <w:t>ui</w:t>
      </w:r>
      <w:r w:rsidR="005769F0" w:rsidRPr="005769F0">
        <w:rPr>
          <w:rFonts w:ascii="Book Antiqua" w:hAnsi="Book Antiqua"/>
          <w:sz w:val="24"/>
        </w:rPr>
        <w:t xml:space="preserve"> </w:t>
      </w:r>
      <w:r>
        <w:rPr>
          <w:rFonts w:ascii="Book Antiqua" w:hAnsi="Book Antiqua"/>
          <w:sz w:val="24"/>
        </w:rPr>
        <w:t>reikia</w:t>
      </w:r>
      <w:r w:rsidR="005769F0" w:rsidRPr="005769F0">
        <w:rPr>
          <w:rFonts w:ascii="Book Antiqua" w:hAnsi="Book Antiqua"/>
          <w:sz w:val="24"/>
        </w:rPr>
        <w:t xml:space="preserve">: </w:t>
      </w:r>
    </w:p>
    <w:p w:rsidR="005769F0" w:rsidRDefault="00D73826" w:rsidP="00D73826">
      <w:pPr>
        <w:jc w:val="both"/>
        <w:rPr>
          <w:rFonts w:ascii="Book Antiqua" w:hAnsi="Book Antiqua"/>
          <w:sz w:val="24"/>
        </w:rPr>
      </w:pPr>
      <w:r w:rsidRPr="00D73826">
        <w:rPr>
          <w:rFonts w:ascii="Book Antiqua" w:hAnsi="Book Antiqua"/>
          <w:sz w:val="24"/>
        </w:rPr>
        <w:t>1</w:t>
      </w:r>
      <w:r>
        <w:rPr>
          <w:rFonts w:ascii="Book Antiqua" w:hAnsi="Book Antiqua"/>
          <w:sz w:val="24"/>
        </w:rPr>
        <w:t>.</w:t>
      </w:r>
      <w:r w:rsidRPr="00D73826">
        <w:rPr>
          <w:rFonts w:ascii="Book Antiqua" w:hAnsi="Book Antiqua"/>
          <w:sz w:val="24"/>
        </w:rPr>
        <w:t xml:space="preserve"> </w:t>
      </w:r>
      <w:r>
        <w:rPr>
          <w:rFonts w:ascii="Book Antiqua" w:hAnsi="Book Antiqua"/>
          <w:sz w:val="24"/>
        </w:rPr>
        <w:t xml:space="preserve">Užpildyti dalyvio anketą </w:t>
      </w:r>
      <w:r w:rsidR="005769F0" w:rsidRPr="005769F0">
        <w:rPr>
          <w:rFonts w:ascii="Book Antiqua" w:hAnsi="Book Antiqua"/>
          <w:sz w:val="24"/>
        </w:rPr>
        <w:t>i</w:t>
      </w:r>
      <w:r>
        <w:rPr>
          <w:rFonts w:ascii="Book Antiqua" w:hAnsi="Book Antiqua"/>
          <w:sz w:val="24"/>
        </w:rPr>
        <w:t>r kartu su</w:t>
      </w:r>
      <w:r w:rsidR="005769F0" w:rsidRPr="005769F0">
        <w:rPr>
          <w:rFonts w:ascii="Book Antiqua" w:hAnsi="Book Antiqua"/>
          <w:sz w:val="24"/>
        </w:rPr>
        <w:t xml:space="preserve"> muzik</w:t>
      </w:r>
      <w:r>
        <w:rPr>
          <w:rFonts w:ascii="Book Antiqua" w:hAnsi="Book Antiqua"/>
          <w:sz w:val="24"/>
        </w:rPr>
        <w:t>a (</w:t>
      </w:r>
      <w:r w:rsidRPr="005769F0">
        <w:rPr>
          <w:rFonts w:ascii="Book Antiqua" w:hAnsi="Book Antiqua"/>
          <w:sz w:val="24"/>
        </w:rPr>
        <w:t>audio arba mp3 formatu</w:t>
      </w:r>
      <w:r>
        <w:rPr>
          <w:rFonts w:ascii="Book Antiqua" w:hAnsi="Book Antiqua"/>
          <w:sz w:val="24"/>
        </w:rPr>
        <w:t>)</w:t>
      </w:r>
      <w:r w:rsidR="005769F0" w:rsidRPr="005769F0">
        <w:rPr>
          <w:rFonts w:ascii="Book Antiqua" w:hAnsi="Book Antiqua"/>
          <w:sz w:val="24"/>
        </w:rPr>
        <w:t xml:space="preserve"> atsiųsti el.</w:t>
      </w:r>
      <w:r>
        <w:rPr>
          <w:rFonts w:ascii="Book Antiqua" w:hAnsi="Book Antiqua"/>
          <w:sz w:val="24"/>
        </w:rPr>
        <w:t xml:space="preserve"> </w:t>
      </w:r>
      <w:r w:rsidR="005769F0" w:rsidRPr="005769F0">
        <w:rPr>
          <w:rFonts w:ascii="Book Antiqua" w:hAnsi="Book Antiqua"/>
          <w:sz w:val="24"/>
        </w:rPr>
        <w:t>paštu</w:t>
      </w:r>
      <w:r>
        <w:rPr>
          <w:rFonts w:ascii="Book Antiqua" w:hAnsi="Book Antiqua"/>
          <w:sz w:val="24"/>
        </w:rPr>
        <w:t>:</w:t>
      </w:r>
      <w:r w:rsidR="005769F0" w:rsidRPr="005769F0">
        <w:rPr>
          <w:rFonts w:ascii="Book Antiqua" w:hAnsi="Book Antiqua"/>
          <w:sz w:val="24"/>
        </w:rPr>
        <w:t xml:space="preserve"> </w:t>
      </w:r>
      <w:r>
        <w:rPr>
          <w:rFonts w:ascii="Book Antiqua" w:hAnsi="Book Antiqua"/>
          <w:sz w:val="24"/>
        </w:rPr>
        <w:t>info@shakti.lt</w:t>
      </w:r>
      <w:r w:rsidR="005769F0" w:rsidRPr="005769F0">
        <w:rPr>
          <w:rFonts w:ascii="Book Antiqua" w:hAnsi="Book Antiqua"/>
          <w:sz w:val="24"/>
        </w:rPr>
        <w:t xml:space="preserve"> </w:t>
      </w:r>
      <w:r w:rsidR="005769F0" w:rsidRPr="00D73826">
        <w:rPr>
          <w:rFonts w:ascii="Book Antiqua" w:hAnsi="Book Antiqua"/>
          <w:b/>
          <w:sz w:val="24"/>
        </w:rPr>
        <w:t xml:space="preserve">iki </w:t>
      </w:r>
      <w:r w:rsidRPr="00D73826">
        <w:rPr>
          <w:rFonts w:ascii="Book Antiqua" w:hAnsi="Book Antiqua"/>
          <w:b/>
          <w:sz w:val="24"/>
        </w:rPr>
        <w:t>lapkričio</w:t>
      </w:r>
      <w:r w:rsidR="005769F0" w:rsidRPr="00D73826">
        <w:rPr>
          <w:rFonts w:ascii="Book Antiqua" w:hAnsi="Book Antiqua"/>
          <w:b/>
          <w:sz w:val="24"/>
        </w:rPr>
        <w:t xml:space="preserve"> 1</w:t>
      </w:r>
      <w:r w:rsidRPr="00D73826">
        <w:rPr>
          <w:rFonts w:ascii="Book Antiqua" w:hAnsi="Book Antiqua"/>
          <w:b/>
          <w:sz w:val="24"/>
        </w:rPr>
        <w:t>6</w:t>
      </w:r>
      <w:r w:rsidR="005769F0" w:rsidRPr="00D73826">
        <w:rPr>
          <w:rFonts w:ascii="Book Antiqua" w:hAnsi="Book Antiqua"/>
          <w:b/>
          <w:sz w:val="24"/>
        </w:rPr>
        <w:t xml:space="preserve"> dienos</w:t>
      </w:r>
      <w:r w:rsidR="005769F0" w:rsidRPr="005769F0">
        <w:rPr>
          <w:rFonts w:ascii="Book Antiqua" w:hAnsi="Book Antiqua"/>
          <w:sz w:val="24"/>
        </w:rPr>
        <w:t xml:space="preserve">. </w:t>
      </w:r>
      <w:r w:rsidRPr="005769F0">
        <w:rPr>
          <w:rFonts w:ascii="Book Antiqua" w:hAnsi="Book Antiqua"/>
          <w:sz w:val="24"/>
        </w:rPr>
        <w:t>Kiekvienam šokiui pildoma atskira anketa.</w:t>
      </w:r>
      <w:r w:rsidRPr="00D73826">
        <w:rPr>
          <w:rFonts w:ascii="Book Antiqua" w:hAnsi="Book Antiqua"/>
          <w:sz w:val="24"/>
        </w:rPr>
        <w:t xml:space="preserve"> </w:t>
      </w:r>
      <w:r>
        <w:rPr>
          <w:rFonts w:ascii="Book Antiqua" w:hAnsi="Book Antiqua"/>
          <w:sz w:val="24"/>
        </w:rPr>
        <w:t xml:space="preserve">Siunčiant </w:t>
      </w:r>
      <w:r w:rsidRPr="005769F0">
        <w:rPr>
          <w:rFonts w:ascii="Book Antiqua" w:hAnsi="Book Antiqua"/>
          <w:sz w:val="24"/>
        </w:rPr>
        <w:t xml:space="preserve">muzikos </w:t>
      </w:r>
      <w:r>
        <w:rPr>
          <w:rFonts w:ascii="Book Antiqua" w:hAnsi="Book Antiqua"/>
          <w:sz w:val="24"/>
        </w:rPr>
        <w:t xml:space="preserve">takelį </w:t>
      </w:r>
      <w:r w:rsidRPr="005769F0">
        <w:rPr>
          <w:rFonts w:ascii="Book Antiqua" w:hAnsi="Book Antiqua"/>
          <w:sz w:val="24"/>
        </w:rPr>
        <w:t>pavadinime turi būti įrašyta nominacija bei atlikėjas/grupė</w:t>
      </w:r>
      <w:r>
        <w:rPr>
          <w:rFonts w:ascii="Book Antiqua" w:hAnsi="Book Antiqua"/>
          <w:sz w:val="24"/>
        </w:rPr>
        <w:t xml:space="preserve"> (pvz. OrientalVaikuSolo_V</w:t>
      </w:r>
      <w:r w:rsidR="00495CD2">
        <w:rPr>
          <w:rFonts w:ascii="Book Antiqua" w:hAnsi="Book Antiqua"/>
          <w:sz w:val="24"/>
        </w:rPr>
        <w:t>ardas</w:t>
      </w:r>
      <w:r>
        <w:rPr>
          <w:rFonts w:ascii="Book Antiqua" w:hAnsi="Book Antiqua"/>
          <w:sz w:val="24"/>
        </w:rPr>
        <w:t>P</w:t>
      </w:r>
      <w:r w:rsidR="00495CD2">
        <w:rPr>
          <w:rFonts w:ascii="Book Antiqua" w:hAnsi="Book Antiqua"/>
          <w:sz w:val="24"/>
        </w:rPr>
        <w:t>avardė</w:t>
      </w:r>
      <w:r>
        <w:rPr>
          <w:rFonts w:ascii="Book Antiqua" w:hAnsi="Book Antiqua"/>
          <w:sz w:val="24"/>
        </w:rPr>
        <w:t>).</w:t>
      </w:r>
      <w:r w:rsidR="008D7C18" w:rsidRPr="008D7C18">
        <w:rPr>
          <w:rFonts w:ascii="Book Antiqua" w:hAnsi="Book Antiqua"/>
          <w:sz w:val="24"/>
        </w:rPr>
        <w:t xml:space="preserve"> </w:t>
      </w:r>
      <w:r w:rsidR="008D7C18" w:rsidRPr="005769F0">
        <w:rPr>
          <w:rFonts w:ascii="Book Antiqua" w:hAnsi="Book Antiqua"/>
          <w:sz w:val="24"/>
        </w:rPr>
        <w:t>Taip pat rekomenduo</w:t>
      </w:r>
      <w:r w:rsidR="008D7C18">
        <w:rPr>
          <w:rFonts w:ascii="Book Antiqua" w:hAnsi="Book Antiqua"/>
          <w:sz w:val="24"/>
        </w:rPr>
        <w:t>j</w:t>
      </w:r>
      <w:r w:rsidR="008D7C18" w:rsidRPr="005769F0">
        <w:rPr>
          <w:rFonts w:ascii="Book Antiqua" w:hAnsi="Book Antiqua"/>
          <w:sz w:val="24"/>
        </w:rPr>
        <w:t>a</w:t>
      </w:r>
      <w:r w:rsidR="008D7C18">
        <w:rPr>
          <w:rFonts w:ascii="Book Antiqua" w:hAnsi="Book Antiqua"/>
          <w:sz w:val="24"/>
        </w:rPr>
        <w:t>ma</w:t>
      </w:r>
      <w:r w:rsidR="008D7C18" w:rsidRPr="005769F0">
        <w:rPr>
          <w:rFonts w:ascii="Book Antiqua" w:hAnsi="Book Antiqua"/>
          <w:sz w:val="24"/>
        </w:rPr>
        <w:t xml:space="preserve"> </w:t>
      </w:r>
      <w:r w:rsidR="00237012">
        <w:rPr>
          <w:rFonts w:ascii="Book Antiqua" w:hAnsi="Book Antiqua"/>
          <w:sz w:val="24"/>
        </w:rPr>
        <w:t xml:space="preserve">atvykus į konkursą </w:t>
      </w:r>
      <w:r w:rsidR="008D7C18">
        <w:rPr>
          <w:rFonts w:ascii="Book Antiqua" w:hAnsi="Book Antiqua"/>
          <w:sz w:val="24"/>
        </w:rPr>
        <w:t>muzikos</w:t>
      </w:r>
      <w:r w:rsidR="008D7C18" w:rsidRPr="005769F0">
        <w:rPr>
          <w:rFonts w:ascii="Book Antiqua" w:hAnsi="Book Antiqua"/>
          <w:sz w:val="24"/>
        </w:rPr>
        <w:t xml:space="preserve"> </w:t>
      </w:r>
      <w:r w:rsidR="00237012">
        <w:rPr>
          <w:rFonts w:ascii="Book Antiqua" w:hAnsi="Book Antiqua"/>
          <w:sz w:val="24"/>
        </w:rPr>
        <w:t>takelį</w:t>
      </w:r>
      <w:r w:rsidR="008D7C18" w:rsidRPr="005769F0">
        <w:rPr>
          <w:rFonts w:ascii="Book Antiqua" w:hAnsi="Book Antiqua"/>
          <w:sz w:val="24"/>
        </w:rPr>
        <w:t xml:space="preserve"> turėti </w:t>
      </w:r>
      <w:r w:rsidR="008D7C18">
        <w:rPr>
          <w:rFonts w:ascii="Book Antiqua" w:hAnsi="Book Antiqua"/>
          <w:sz w:val="24"/>
        </w:rPr>
        <w:t xml:space="preserve">ir su savimi </w:t>
      </w:r>
      <w:r w:rsidR="008D7C18" w:rsidRPr="005769F0">
        <w:rPr>
          <w:rFonts w:ascii="Book Antiqua" w:hAnsi="Book Antiqua"/>
          <w:sz w:val="24"/>
        </w:rPr>
        <w:t>(</w:t>
      </w:r>
      <w:r w:rsidR="008D7C18">
        <w:rPr>
          <w:rFonts w:ascii="Book Antiqua" w:hAnsi="Book Antiqua"/>
          <w:sz w:val="24"/>
        </w:rPr>
        <w:t>keliais</w:t>
      </w:r>
      <w:r w:rsidR="008D7C18" w:rsidRPr="005769F0">
        <w:rPr>
          <w:rFonts w:ascii="Book Antiqua" w:hAnsi="Book Antiqua"/>
          <w:sz w:val="24"/>
        </w:rPr>
        <w:t xml:space="preserve"> formatais).</w:t>
      </w:r>
      <w:r w:rsidR="002C7730" w:rsidRPr="002C7730">
        <w:rPr>
          <w:rFonts w:ascii="Book Antiqua" w:hAnsi="Book Antiqua"/>
          <w:sz w:val="24"/>
        </w:rPr>
        <w:t xml:space="preserve"> </w:t>
      </w:r>
      <w:r w:rsidR="002C7730">
        <w:rPr>
          <w:rFonts w:ascii="Book Antiqua" w:hAnsi="Book Antiqua"/>
          <w:sz w:val="24"/>
        </w:rPr>
        <w:t xml:space="preserve">Muzikos kūrinio </w:t>
      </w:r>
      <w:r w:rsidR="002C7730" w:rsidRPr="005769F0">
        <w:rPr>
          <w:rFonts w:ascii="Book Antiqua" w:hAnsi="Book Antiqua"/>
          <w:sz w:val="24"/>
        </w:rPr>
        <w:t xml:space="preserve">trukmė turi būti </w:t>
      </w:r>
      <w:r w:rsidR="002C7730">
        <w:rPr>
          <w:rFonts w:ascii="Book Antiqua" w:hAnsi="Book Antiqua"/>
          <w:sz w:val="24"/>
        </w:rPr>
        <w:t>pagal reglamento nuostatas, nurodytas aukščiau</w:t>
      </w:r>
      <w:r w:rsidR="002C7730" w:rsidRPr="005769F0">
        <w:rPr>
          <w:rFonts w:ascii="Book Antiqua" w:hAnsi="Book Antiqua"/>
          <w:sz w:val="24"/>
        </w:rPr>
        <w:t>.</w:t>
      </w:r>
    </w:p>
    <w:p w:rsidR="002C7730" w:rsidRPr="005769F0" w:rsidRDefault="00D73826" w:rsidP="002C7730">
      <w:pPr>
        <w:spacing w:after="0"/>
        <w:rPr>
          <w:rFonts w:ascii="Book Antiqua" w:hAnsi="Book Antiqua"/>
          <w:sz w:val="24"/>
        </w:rPr>
      </w:pPr>
      <w:r>
        <w:rPr>
          <w:rFonts w:ascii="Book Antiqua" w:hAnsi="Book Antiqua"/>
          <w:sz w:val="24"/>
          <w:lang w:val="en-US"/>
        </w:rPr>
        <w:t xml:space="preserve">2. </w:t>
      </w:r>
      <w:proofErr w:type="spellStart"/>
      <w:r>
        <w:rPr>
          <w:rFonts w:ascii="Book Antiqua" w:hAnsi="Book Antiqua"/>
          <w:sz w:val="24"/>
          <w:lang w:val="en-US"/>
        </w:rPr>
        <w:t>Atvykus</w:t>
      </w:r>
      <w:proofErr w:type="spellEnd"/>
      <w:r>
        <w:rPr>
          <w:rFonts w:ascii="Book Antiqua" w:hAnsi="Book Antiqua"/>
          <w:sz w:val="24"/>
          <w:lang w:val="en-US"/>
        </w:rPr>
        <w:t xml:space="preserve"> </w:t>
      </w:r>
      <w:r>
        <w:rPr>
          <w:rFonts w:ascii="Book Antiqua" w:hAnsi="Book Antiqua"/>
          <w:sz w:val="24"/>
        </w:rPr>
        <w:t xml:space="preserve">į konkursą </w:t>
      </w:r>
      <w:r w:rsidR="00D32EDD">
        <w:rPr>
          <w:rFonts w:ascii="Book Antiqua" w:hAnsi="Book Antiqua"/>
          <w:sz w:val="24"/>
        </w:rPr>
        <w:t>dalyvi</w:t>
      </w:r>
      <w:r w:rsidR="002C7730">
        <w:rPr>
          <w:rFonts w:ascii="Book Antiqua" w:hAnsi="Book Antiqua"/>
          <w:sz w:val="24"/>
        </w:rPr>
        <w:t>s</w:t>
      </w:r>
      <w:r w:rsidR="00D32EDD">
        <w:rPr>
          <w:rFonts w:ascii="Book Antiqua" w:hAnsi="Book Antiqua"/>
          <w:sz w:val="24"/>
        </w:rPr>
        <w:t xml:space="preserve"> </w:t>
      </w:r>
      <w:r>
        <w:rPr>
          <w:rFonts w:ascii="Book Antiqua" w:hAnsi="Book Antiqua"/>
          <w:sz w:val="24"/>
        </w:rPr>
        <w:t>r</w:t>
      </w:r>
      <w:r w:rsidR="005769F0" w:rsidRPr="005769F0">
        <w:rPr>
          <w:rFonts w:ascii="Book Antiqua" w:hAnsi="Book Antiqua"/>
          <w:sz w:val="24"/>
        </w:rPr>
        <w:t>egistr</w:t>
      </w:r>
      <w:r w:rsidR="00D32EDD">
        <w:rPr>
          <w:rFonts w:ascii="Book Antiqua" w:hAnsi="Book Antiqua"/>
          <w:sz w:val="24"/>
        </w:rPr>
        <w:t>uo</w:t>
      </w:r>
      <w:r w:rsidR="002C7730">
        <w:rPr>
          <w:rFonts w:ascii="Book Antiqua" w:hAnsi="Book Antiqua"/>
          <w:sz w:val="24"/>
        </w:rPr>
        <w:t>jasi</w:t>
      </w:r>
      <w:r w:rsidR="005769F0" w:rsidRPr="005769F0">
        <w:rPr>
          <w:rFonts w:ascii="Book Antiqua" w:hAnsi="Book Antiqua"/>
          <w:sz w:val="24"/>
        </w:rPr>
        <w:t xml:space="preserve"> </w:t>
      </w:r>
      <w:r w:rsidR="00D32EDD">
        <w:rPr>
          <w:rFonts w:ascii="Book Antiqua" w:hAnsi="Book Antiqua"/>
          <w:sz w:val="24"/>
        </w:rPr>
        <w:t xml:space="preserve">bei </w:t>
      </w:r>
      <w:r w:rsidR="00D32EDD" w:rsidRPr="005769F0">
        <w:rPr>
          <w:rFonts w:ascii="Book Antiqua" w:hAnsi="Book Antiqua"/>
          <w:sz w:val="24"/>
        </w:rPr>
        <w:t>sumok</w:t>
      </w:r>
      <w:r w:rsidR="002C7730">
        <w:rPr>
          <w:rFonts w:ascii="Book Antiqua" w:hAnsi="Book Antiqua"/>
          <w:sz w:val="24"/>
        </w:rPr>
        <w:t>a</w:t>
      </w:r>
      <w:r w:rsidR="00D32EDD" w:rsidRPr="005769F0">
        <w:rPr>
          <w:rFonts w:ascii="Book Antiqua" w:hAnsi="Book Antiqua"/>
          <w:sz w:val="24"/>
        </w:rPr>
        <w:t xml:space="preserve"> dalyv</w:t>
      </w:r>
      <w:r w:rsidR="002C7730">
        <w:rPr>
          <w:rFonts w:ascii="Book Antiqua" w:hAnsi="Book Antiqua"/>
          <w:sz w:val="24"/>
        </w:rPr>
        <w:t>avimo</w:t>
      </w:r>
      <w:r w:rsidR="00D32EDD" w:rsidRPr="005769F0">
        <w:rPr>
          <w:rFonts w:ascii="Book Antiqua" w:hAnsi="Book Antiqua"/>
          <w:sz w:val="24"/>
        </w:rPr>
        <w:t xml:space="preserve"> mokestį nuo 10</w:t>
      </w:r>
      <w:r w:rsidR="00D32EDD">
        <w:rPr>
          <w:rFonts w:ascii="Book Antiqua" w:hAnsi="Book Antiqua"/>
          <w:sz w:val="24"/>
        </w:rPr>
        <w:t>:30</w:t>
      </w:r>
      <w:r w:rsidR="00D32EDD" w:rsidRPr="005769F0">
        <w:rPr>
          <w:rFonts w:ascii="Book Antiqua" w:hAnsi="Book Antiqua"/>
          <w:sz w:val="24"/>
        </w:rPr>
        <w:t xml:space="preserve"> val. iki 11.</w:t>
      </w:r>
      <w:r w:rsidR="00D32EDD">
        <w:rPr>
          <w:rFonts w:ascii="Book Antiqua" w:hAnsi="Book Antiqua"/>
          <w:sz w:val="24"/>
        </w:rPr>
        <w:t>3</w:t>
      </w:r>
      <w:r w:rsidR="00D32EDD" w:rsidRPr="005769F0">
        <w:rPr>
          <w:rFonts w:ascii="Book Antiqua" w:hAnsi="Book Antiqua"/>
          <w:sz w:val="24"/>
        </w:rPr>
        <w:t>0 val.</w:t>
      </w:r>
      <w:r w:rsidR="00D32EDD">
        <w:rPr>
          <w:rFonts w:ascii="Book Antiqua" w:hAnsi="Book Antiqua"/>
          <w:sz w:val="24"/>
        </w:rPr>
        <w:t xml:space="preserve"> </w:t>
      </w:r>
      <w:r w:rsidRPr="005769F0">
        <w:rPr>
          <w:rFonts w:ascii="Book Antiqua" w:hAnsi="Book Antiqua"/>
          <w:sz w:val="24"/>
        </w:rPr>
        <w:t>prie registracijos staliuko</w:t>
      </w:r>
      <w:r w:rsidR="00D32EDD">
        <w:rPr>
          <w:rFonts w:ascii="Book Antiqua" w:hAnsi="Book Antiqua"/>
          <w:sz w:val="24"/>
        </w:rPr>
        <w:t>.</w:t>
      </w:r>
      <w:r w:rsidR="005769F0" w:rsidRPr="005769F0">
        <w:rPr>
          <w:rFonts w:ascii="Book Antiqua" w:hAnsi="Book Antiqua"/>
          <w:sz w:val="24"/>
        </w:rPr>
        <w:t xml:space="preserve"> </w:t>
      </w:r>
      <w:r w:rsidR="002C7730">
        <w:rPr>
          <w:rFonts w:ascii="Book Antiqua" w:hAnsi="Book Antiqua"/>
          <w:sz w:val="24"/>
        </w:rPr>
        <w:t>Grupę r</w:t>
      </w:r>
      <w:r w:rsidR="002C7730" w:rsidRPr="005769F0">
        <w:rPr>
          <w:rFonts w:ascii="Book Antiqua" w:hAnsi="Book Antiqua"/>
          <w:sz w:val="24"/>
        </w:rPr>
        <w:t>egistruo</w:t>
      </w:r>
      <w:r w:rsidR="002C7730">
        <w:rPr>
          <w:rFonts w:ascii="Book Antiqua" w:hAnsi="Book Antiqua"/>
          <w:sz w:val="24"/>
        </w:rPr>
        <w:t>ja</w:t>
      </w:r>
      <w:r w:rsidR="002C7730" w:rsidRPr="005769F0">
        <w:rPr>
          <w:rFonts w:ascii="Book Antiqua" w:hAnsi="Book Antiqua"/>
          <w:sz w:val="24"/>
        </w:rPr>
        <w:t xml:space="preserve"> vienas grupės atstovas.</w:t>
      </w:r>
    </w:p>
    <w:p w:rsidR="005769F0" w:rsidRDefault="005769F0" w:rsidP="00D32EDD">
      <w:pPr>
        <w:spacing w:after="0"/>
        <w:jc w:val="both"/>
        <w:rPr>
          <w:rFonts w:ascii="Book Antiqua" w:hAnsi="Book Antiqua"/>
          <w:sz w:val="24"/>
        </w:rPr>
      </w:pPr>
    </w:p>
    <w:p w:rsidR="005769F0" w:rsidRPr="005769F0" w:rsidRDefault="005769F0" w:rsidP="00D32EDD">
      <w:pPr>
        <w:spacing w:after="0"/>
        <w:jc w:val="both"/>
        <w:rPr>
          <w:rFonts w:ascii="Book Antiqua" w:hAnsi="Book Antiqua"/>
          <w:sz w:val="24"/>
        </w:rPr>
      </w:pPr>
    </w:p>
    <w:p w:rsidR="005769F0" w:rsidRDefault="005769F0" w:rsidP="005769F0">
      <w:pPr>
        <w:spacing w:after="0"/>
        <w:rPr>
          <w:rFonts w:ascii="Book Antiqua" w:hAnsi="Book Antiqua"/>
          <w:sz w:val="24"/>
        </w:rPr>
      </w:pPr>
      <w:r w:rsidRPr="005769F0">
        <w:rPr>
          <w:rFonts w:ascii="Book Antiqua" w:hAnsi="Book Antiqua"/>
          <w:sz w:val="24"/>
        </w:rPr>
        <w:t>Nominacijų eiliškumas sudaromas organizatori</w:t>
      </w:r>
      <w:r w:rsidR="0082537E">
        <w:rPr>
          <w:rFonts w:ascii="Book Antiqua" w:hAnsi="Book Antiqua"/>
          <w:sz w:val="24"/>
        </w:rPr>
        <w:t>aus</w:t>
      </w:r>
      <w:r w:rsidRPr="005769F0">
        <w:rPr>
          <w:rFonts w:ascii="Book Antiqua" w:hAnsi="Book Antiqua"/>
          <w:sz w:val="24"/>
        </w:rPr>
        <w:t xml:space="preserve">, įvertinant dalyvių persirengimui reikalingą laiką. Dalyvių nominacijoje eiliškumas: </w:t>
      </w:r>
      <w:r w:rsidR="002C7730">
        <w:rPr>
          <w:rFonts w:ascii="Book Antiqua" w:hAnsi="Book Antiqua"/>
          <w:sz w:val="24"/>
        </w:rPr>
        <w:t>bus traukiamas burtų keliu</w:t>
      </w:r>
      <w:r w:rsidRPr="005769F0">
        <w:rPr>
          <w:rFonts w:ascii="Book Antiqua" w:hAnsi="Book Antiqua"/>
          <w:sz w:val="24"/>
        </w:rPr>
        <w:t xml:space="preserve">. </w:t>
      </w:r>
    </w:p>
    <w:p w:rsidR="00AE18FA" w:rsidRDefault="00AE18FA" w:rsidP="005769F0">
      <w:pPr>
        <w:spacing w:after="0"/>
        <w:rPr>
          <w:rFonts w:ascii="Book Antiqua" w:hAnsi="Book Antiqua"/>
          <w:sz w:val="24"/>
        </w:rPr>
      </w:pPr>
    </w:p>
    <w:p w:rsidR="00AE18FA" w:rsidRDefault="00AE18FA" w:rsidP="00AE18FA">
      <w:pPr>
        <w:jc w:val="right"/>
        <w:rPr>
          <w:rFonts w:ascii="Bookman Old Style" w:hAnsi="Bookman Old Style"/>
          <w:sz w:val="20"/>
          <w:szCs w:val="24"/>
        </w:rPr>
      </w:pPr>
      <w:r>
        <w:rPr>
          <w:rFonts w:ascii="Bookman Old Style" w:hAnsi="Bookman Old Style"/>
          <w:sz w:val="20"/>
          <w:szCs w:val="24"/>
        </w:rPr>
        <w:t>Moteriškumo mokyklos Shakti vadovė</w:t>
      </w:r>
    </w:p>
    <w:p w:rsidR="00AE18FA" w:rsidRPr="005769F0" w:rsidRDefault="00AE18FA" w:rsidP="009B3847">
      <w:pPr>
        <w:jc w:val="right"/>
        <w:rPr>
          <w:rFonts w:ascii="Book Antiqua" w:hAnsi="Book Antiqua"/>
          <w:sz w:val="24"/>
        </w:rPr>
      </w:pPr>
      <w:r>
        <w:rPr>
          <w:rFonts w:ascii="Bookman Old Style" w:hAnsi="Bookman Old Style"/>
          <w:sz w:val="20"/>
          <w:szCs w:val="24"/>
        </w:rPr>
        <w:lastRenderedPageBreak/>
        <w:t>Jurgita Mazurkevičiūtė</w:t>
      </w:r>
    </w:p>
    <w:sectPr w:rsidR="00AE18FA" w:rsidRPr="005769F0" w:rsidSect="000F3B7B">
      <w:pgSz w:w="11906" w:h="16838"/>
      <w:pgMar w:top="567" w:right="567" w:bottom="28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1296"/>
  <w:hyphenationZone w:val="396"/>
  <w:characterSpacingControl w:val="doNotCompress"/>
  <w:compat/>
  <w:rsids>
    <w:rsidRoot w:val="00E61EE1"/>
    <w:rsid w:val="00010F66"/>
    <w:rsid w:val="00027BF6"/>
    <w:rsid w:val="000363F2"/>
    <w:rsid w:val="00050723"/>
    <w:rsid w:val="0005258E"/>
    <w:rsid w:val="00061F31"/>
    <w:rsid w:val="00062266"/>
    <w:rsid w:val="000658C0"/>
    <w:rsid w:val="00081716"/>
    <w:rsid w:val="00085CDF"/>
    <w:rsid w:val="00086A99"/>
    <w:rsid w:val="00094122"/>
    <w:rsid w:val="00096929"/>
    <w:rsid w:val="000A3FF6"/>
    <w:rsid w:val="000B4D24"/>
    <w:rsid w:val="000B7D72"/>
    <w:rsid w:val="000E027A"/>
    <w:rsid w:val="000F09D9"/>
    <w:rsid w:val="000F3B7B"/>
    <w:rsid w:val="001004AF"/>
    <w:rsid w:val="00123491"/>
    <w:rsid w:val="00135B02"/>
    <w:rsid w:val="00137A71"/>
    <w:rsid w:val="00171981"/>
    <w:rsid w:val="00172190"/>
    <w:rsid w:val="001827F6"/>
    <w:rsid w:val="00182A76"/>
    <w:rsid w:val="00183EFC"/>
    <w:rsid w:val="001B0D1D"/>
    <w:rsid w:val="00206FB4"/>
    <w:rsid w:val="00237012"/>
    <w:rsid w:val="00257737"/>
    <w:rsid w:val="002628D1"/>
    <w:rsid w:val="00277AF3"/>
    <w:rsid w:val="0028066F"/>
    <w:rsid w:val="002B73B5"/>
    <w:rsid w:val="002C7730"/>
    <w:rsid w:val="003051F5"/>
    <w:rsid w:val="00316EAE"/>
    <w:rsid w:val="00317C3F"/>
    <w:rsid w:val="00341605"/>
    <w:rsid w:val="003631E0"/>
    <w:rsid w:val="003875C5"/>
    <w:rsid w:val="00393472"/>
    <w:rsid w:val="003A309C"/>
    <w:rsid w:val="003D0CFE"/>
    <w:rsid w:val="003D30A4"/>
    <w:rsid w:val="003D4DE1"/>
    <w:rsid w:val="003E102F"/>
    <w:rsid w:val="003F0835"/>
    <w:rsid w:val="00405B4A"/>
    <w:rsid w:val="00405D20"/>
    <w:rsid w:val="00416E3D"/>
    <w:rsid w:val="00421647"/>
    <w:rsid w:val="004232AB"/>
    <w:rsid w:val="00441D63"/>
    <w:rsid w:val="004656C6"/>
    <w:rsid w:val="0046727C"/>
    <w:rsid w:val="00473279"/>
    <w:rsid w:val="00481A78"/>
    <w:rsid w:val="0048476F"/>
    <w:rsid w:val="00487E21"/>
    <w:rsid w:val="00495CD2"/>
    <w:rsid w:val="004B3038"/>
    <w:rsid w:val="004C7ED7"/>
    <w:rsid w:val="004D6ADC"/>
    <w:rsid w:val="004E5A6C"/>
    <w:rsid w:val="004F223A"/>
    <w:rsid w:val="00515604"/>
    <w:rsid w:val="00515954"/>
    <w:rsid w:val="00522B0E"/>
    <w:rsid w:val="00553EB4"/>
    <w:rsid w:val="00572193"/>
    <w:rsid w:val="005769F0"/>
    <w:rsid w:val="005774E6"/>
    <w:rsid w:val="005871D2"/>
    <w:rsid w:val="005B58F2"/>
    <w:rsid w:val="005E7252"/>
    <w:rsid w:val="0061058C"/>
    <w:rsid w:val="006255FD"/>
    <w:rsid w:val="00641174"/>
    <w:rsid w:val="00666C31"/>
    <w:rsid w:val="00670D16"/>
    <w:rsid w:val="0067188D"/>
    <w:rsid w:val="00695EF3"/>
    <w:rsid w:val="006B5012"/>
    <w:rsid w:val="006C30B2"/>
    <w:rsid w:val="006C6420"/>
    <w:rsid w:val="00705173"/>
    <w:rsid w:val="00713D5C"/>
    <w:rsid w:val="0073363C"/>
    <w:rsid w:val="007525B6"/>
    <w:rsid w:val="00753BF4"/>
    <w:rsid w:val="00755099"/>
    <w:rsid w:val="00761B4A"/>
    <w:rsid w:val="00784217"/>
    <w:rsid w:val="0078448B"/>
    <w:rsid w:val="007B764C"/>
    <w:rsid w:val="007E0CEC"/>
    <w:rsid w:val="007E3125"/>
    <w:rsid w:val="007F2A6D"/>
    <w:rsid w:val="00805338"/>
    <w:rsid w:val="008111BE"/>
    <w:rsid w:val="00817316"/>
    <w:rsid w:val="00817B4C"/>
    <w:rsid w:val="0082537E"/>
    <w:rsid w:val="008257F0"/>
    <w:rsid w:val="008476F1"/>
    <w:rsid w:val="008645C7"/>
    <w:rsid w:val="00876010"/>
    <w:rsid w:val="00884BF6"/>
    <w:rsid w:val="00886FF7"/>
    <w:rsid w:val="008A3611"/>
    <w:rsid w:val="008A7E89"/>
    <w:rsid w:val="008D1653"/>
    <w:rsid w:val="008D7C18"/>
    <w:rsid w:val="008F18DF"/>
    <w:rsid w:val="009019A0"/>
    <w:rsid w:val="00904C7A"/>
    <w:rsid w:val="00916E9E"/>
    <w:rsid w:val="009213BD"/>
    <w:rsid w:val="00922A9C"/>
    <w:rsid w:val="00943370"/>
    <w:rsid w:val="00950DA9"/>
    <w:rsid w:val="00974619"/>
    <w:rsid w:val="009B24D4"/>
    <w:rsid w:val="009B262E"/>
    <w:rsid w:val="009B3847"/>
    <w:rsid w:val="009B3FD1"/>
    <w:rsid w:val="009B4C8C"/>
    <w:rsid w:val="009B5A3C"/>
    <w:rsid w:val="009D602E"/>
    <w:rsid w:val="00A05802"/>
    <w:rsid w:val="00A122C5"/>
    <w:rsid w:val="00A14071"/>
    <w:rsid w:val="00A40A6C"/>
    <w:rsid w:val="00A40DDE"/>
    <w:rsid w:val="00A53E49"/>
    <w:rsid w:val="00A601DB"/>
    <w:rsid w:val="00A6787C"/>
    <w:rsid w:val="00A82D68"/>
    <w:rsid w:val="00A8333A"/>
    <w:rsid w:val="00A845EF"/>
    <w:rsid w:val="00A95B1B"/>
    <w:rsid w:val="00AC430E"/>
    <w:rsid w:val="00AC7A37"/>
    <w:rsid w:val="00AD084C"/>
    <w:rsid w:val="00AE18FA"/>
    <w:rsid w:val="00B1111F"/>
    <w:rsid w:val="00B166DF"/>
    <w:rsid w:val="00B225C1"/>
    <w:rsid w:val="00B4123F"/>
    <w:rsid w:val="00B45A4C"/>
    <w:rsid w:val="00B55726"/>
    <w:rsid w:val="00B63E66"/>
    <w:rsid w:val="00B7317D"/>
    <w:rsid w:val="00B835F8"/>
    <w:rsid w:val="00B86FFC"/>
    <w:rsid w:val="00BB5B6C"/>
    <w:rsid w:val="00C001F9"/>
    <w:rsid w:val="00C00422"/>
    <w:rsid w:val="00C03EBC"/>
    <w:rsid w:val="00C2028A"/>
    <w:rsid w:val="00C22644"/>
    <w:rsid w:val="00C35E00"/>
    <w:rsid w:val="00C377C5"/>
    <w:rsid w:val="00C66640"/>
    <w:rsid w:val="00C73E61"/>
    <w:rsid w:val="00C852D3"/>
    <w:rsid w:val="00C952D2"/>
    <w:rsid w:val="00CB4668"/>
    <w:rsid w:val="00CC76A8"/>
    <w:rsid w:val="00CD4E6F"/>
    <w:rsid w:val="00CE6611"/>
    <w:rsid w:val="00D15E6E"/>
    <w:rsid w:val="00D16FFF"/>
    <w:rsid w:val="00D32EDD"/>
    <w:rsid w:val="00D330E2"/>
    <w:rsid w:val="00D64629"/>
    <w:rsid w:val="00D73826"/>
    <w:rsid w:val="00D85C28"/>
    <w:rsid w:val="00D87D93"/>
    <w:rsid w:val="00DA17C7"/>
    <w:rsid w:val="00DA4E8A"/>
    <w:rsid w:val="00DB38EA"/>
    <w:rsid w:val="00DB6747"/>
    <w:rsid w:val="00DE33CA"/>
    <w:rsid w:val="00DE3AB2"/>
    <w:rsid w:val="00DE4FB0"/>
    <w:rsid w:val="00DF10AD"/>
    <w:rsid w:val="00DF6047"/>
    <w:rsid w:val="00E02A43"/>
    <w:rsid w:val="00E0511B"/>
    <w:rsid w:val="00E261AF"/>
    <w:rsid w:val="00E61233"/>
    <w:rsid w:val="00E61EE1"/>
    <w:rsid w:val="00E66A8A"/>
    <w:rsid w:val="00E74916"/>
    <w:rsid w:val="00E779A3"/>
    <w:rsid w:val="00EA03AE"/>
    <w:rsid w:val="00EA77BA"/>
    <w:rsid w:val="00EB2979"/>
    <w:rsid w:val="00EB3F48"/>
    <w:rsid w:val="00EB5EE4"/>
    <w:rsid w:val="00EC32FA"/>
    <w:rsid w:val="00EC3978"/>
    <w:rsid w:val="00EE2FF2"/>
    <w:rsid w:val="00EE35E3"/>
    <w:rsid w:val="00EF10B2"/>
    <w:rsid w:val="00F1099B"/>
    <w:rsid w:val="00F30A89"/>
    <w:rsid w:val="00F60B94"/>
    <w:rsid w:val="00F765BB"/>
    <w:rsid w:val="00F77A9F"/>
    <w:rsid w:val="00F85011"/>
    <w:rsid w:val="00F878FB"/>
    <w:rsid w:val="00FB1A58"/>
    <w:rsid w:val="00FE4BEC"/>
    <w:rsid w:val="00FF2469"/>
    <w:rsid w:val="00FF4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3F"/>
    <w:pPr>
      <w:ind w:left="720"/>
      <w:contextualSpacing/>
    </w:pPr>
  </w:style>
  <w:style w:type="paragraph" w:customStyle="1" w:styleId="Default">
    <w:name w:val="Default"/>
    <w:rsid w:val="003A30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60768629">
      <w:bodyDiv w:val="1"/>
      <w:marLeft w:val="0"/>
      <w:marRight w:val="0"/>
      <w:marTop w:val="0"/>
      <w:marBottom w:val="0"/>
      <w:divBdr>
        <w:top w:val="none" w:sz="0" w:space="0" w:color="auto"/>
        <w:left w:val="none" w:sz="0" w:space="0" w:color="auto"/>
        <w:bottom w:val="none" w:sz="0" w:space="0" w:color="auto"/>
        <w:right w:val="none" w:sz="0" w:space="0" w:color="auto"/>
      </w:divBdr>
    </w:div>
    <w:div w:id="1134762275">
      <w:bodyDiv w:val="1"/>
      <w:marLeft w:val="0"/>
      <w:marRight w:val="0"/>
      <w:marTop w:val="0"/>
      <w:marBottom w:val="0"/>
      <w:divBdr>
        <w:top w:val="none" w:sz="0" w:space="0" w:color="auto"/>
        <w:left w:val="none" w:sz="0" w:space="0" w:color="auto"/>
        <w:bottom w:val="none" w:sz="0" w:space="0" w:color="auto"/>
        <w:right w:val="none" w:sz="0" w:space="0" w:color="auto"/>
      </w:divBdr>
    </w:div>
    <w:div w:id="139836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6BEC-9547-4921-B631-21744B06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1373</Words>
  <Characters>7831</Characters>
  <Application>Microsoft Office Word</Application>
  <DocSecurity>0</DocSecurity>
  <Lines>65</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dc:creator>
  <cp:keywords/>
  <dc:description/>
  <cp:lastModifiedBy>Vartotojas</cp:lastModifiedBy>
  <cp:revision>125</cp:revision>
  <dcterms:created xsi:type="dcterms:W3CDTF">2014-10-16T05:57:00Z</dcterms:created>
  <dcterms:modified xsi:type="dcterms:W3CDTF">2014-11-15T17:58:00Z</dcterms:modified>
</cp:coreProperties>
</file>